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4E" w:rsidRPr="00CF6BC2" w:rsidRDefault="006D214E" w:rsidP="00693DD4">
      <w:pPr>
        <w:jc w:val="right"/>
        <w:rPr>
          <w:rFonts w:ascii="Times New Roman" w:hAnsi="Times New Roman"/>
        </w:rPr>
      </w:pPr>
      <w:r w:rsidRPr="00CF6BC2">
        <w:rPr>
          <w:rFonts w:ascii="Times New Roman" w:hAnsi="Times New Roman"/>
        </w:rPr>
        <w:t>«УТВЕРЖДАЮ»</w:t>
      </w:r>
    </w:p>
    <w:p w:rsidR="006D214E" w:rsidRPr="00CF6BC2" w:rsidRDefault="006D214E" w:rsidP="00693DD4">
      <w:pPr>
        <w:jc w:val="right"/>
        <w:rPr>
          <w:rFonts w:ascii="Times New Roman" w:hAnsi="Times New Roman"/>
        </w:rPr>
      </w:pPr>
      <w:r w:rsidRPr="00CF6BC2">
        <w:rPr>
          <w:rFonts w:ascii="Times New Roman" w:hAnsi="Times New Roman"/>
        </w:rPr>
        <w:t>Генеральный директор</w:t>
      </w:r>
    </w:p>
    <w:p w:rsidR="006D214E" w:rsidRPr="00CF6BC2" w:rsidRDefault="006D214E" w:rsidP="00693DD4">
      <w:pPr>
        <w:jc w:val="right"/>
        <w:rPr>
          <w:rFonts w:ascii="Times New Roman" w:hAnsi="Times New Roman"/>
        </w:rPr>
      </w:pPr>
      <w:r w:rsidRPr="00CF6BC2">
        <w:rPr>
          <w:rFonts w:ascii="Times New Roman" w:hAnsi="Times New Roman"/>
        </w:rPr>
        <w:t>ООО «АЙБЬЮТИ»</w:t>
      </w:r>
    </w:p>
    <w:p w:rsidR="006D214E" w:rsidRPr="00CF6BC2" w:rsidRDefault="006D214E" w:rsidP="00693DD4">
      <w:pPr>
        <w:jc w:val="right"/>
        <w:rPr>
          <w:rFonts w:ascii="Times New Roman" w:hAnsi="Times New Roman"/>
        </w:rPr>
      </w:pPr>
      <w:r w:rsidRPr="00CF6BC2">
        <w:rPr>
          <w:rFonts w:ascii="Times New Roman" w:hAnsi="Times New Roman"/>
        </w:rPr>
        <w:t>_____________Денисов Д.И.</w:t>
      </w:r>
    </w:p>
    <w:p w:rsidR="006D214E" w:rsidRPr="00CF6BC2" w:rsidRDefault="006D214E" w:rsidP="00693DD4">
      <w:pPr>
        <w:jc w:val="right"/>
        <w:rPr>
          <w:rFonts w:ascii="Times New Roman" w:hAnsi="Times New Roman"/>
        </w:rPr>
      </w:pPr>
      <w:r>
        <w:rPr>
          <w:rFonts w:ascii="Times New Roman" w:hAnsi="Times New Roman"/>
        </w:rPr>
        <w:t>«___»________2023</w:t>
      </w:r>
      <w:r w:rsidRPr="00CF6BC2">
        <w:rPr>
          <w:rFonts w:ascii="Times New Roman" w:hAnsi="Times New Roman"/>
        </w:rPr>
        <w:t xml:space="preserve"> г.</w:t>
      </w:r>
    </w:p>
    <w:p w:rsidR="006D214E" w:rsidRPr="00CF6BC2" w:rsidRDefault="006D214E" w:rsidP="00693DD4">
      <w:pPr>
        <w:jc w:val="center"/>
        <w:rPr>
          <w:rFonts w:ascii="Times New Roman" w:hAnsi="Times New Roman"/>
        </w:rPr>
      </w:pPr>
    </w:p>
    <w:p w:rsidR="006D214E" w:rsidRPr="007F7109" w:rsidRDefault="00805059" w:rsidP="00693DD4">
      <w:pPr>
        <w:jc w:val="center"/>
        <w:rPr>
          <w:rFonts w:ascii="Times New Roman" w:hAnsi="Times New Roman"/>
          <w:b/>
          <w:sz w:val="28"/>
        </w:rPr>
      </w:pPr>
      <w:r w:rsidRPr="007F7109">
        <w:rPr>
          <w:rFonts w:ascii="Times New Roman" w:hAnsi="Times New Roman"/>
          <w:b/>
          <w:sz w:val="28"/>
        </w:rPr>
        <w:t xml:space="preserve">Положение об обращении Подарочных карт торговой сети </w:t>
      </w:r>
      <w:proofErr w:type="spellStart"/>
      <w:r w:rsidRPr="007F7109">
        <w:rPr>
          <w:rFonts w:ascii="Times New Roman" w:hAnsi="Times New Roman"/>
          <w:b/>
          <w:sz w:val="28"/>
        </w:rPr>
        <w:t>iBeauty</w:t>
      </w:r>
      <w:proofErr w:type="spellEnd"/>
      <w:r w:rsidRPr="007F7109">
        <w:rPr>
          <w:rFonts w:ascii="Times New Roman" w:hAnsi="Times New Roman"/>
          <w:b/>
          <w:sz w:val="28"/>
        </w:rPr>
        <w:t xml:space="preserve"> (АЙБЬЮТИ), приобретаемых физическими лицами</w:t>
      </w:r>
    </w:p>
    <w:p w:rsidR="006D214E" w:rsidRPr="00CF6BC2" w:rsidRDefault="006D214E" w:rsidP="00693DD4">
      <w:pPr>
        <w:rPr>
          <w:rFonts w:ascii="Times New Roman" w:hAnsi="Times New Roman"/>
        </w:rPr>
      </w:pP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Термины, используемые в настоящих Правилах:</w:t>
      </w:r>
    </w:p>
    <w:p w:rsidR="006D214E" w:rsidRPr="00CF6BC2" w:rsidRDefault="006D214E" w:rsidP="00693DD4">
      <w:pPr>
        <w:pStyle w:val="ListParagraph1"/>
        <w:ind w:left="708"/>
        <w:jc w:val="both"/>
        <w:rPr>
          <w:rFonts w:ascii="Times New Roman" w:hAnsi="Times New Roman"/>
          <w:sz w:val="24"/>
          <w:szCs w:val="24"/>
        </w:rPr>
      </w:pPr>
      <w:r w:rsidRPr="00CF6BC2">
        <w:rPr>
          <w:rFonts w:ascii="Times New Roman" w:hAnsi="Times New Roman"/>
          <w:sz w:val="24"/>
          <w:szCs w:val="24"/>
        </w:rPr>
        <w:t xml:space="preserve">- </w:t>
      </w:r>
      <w:r w:rsidR="007F7109">
        <w:rPr>
          <w:rFonts w:ascii="Times New Roman" w:hAnsi="Times New Roman"/>
          <w:b/>
          <w:sz w:val="24"/>
          <w:szCs w:val="24"/>
        </w:rPr>
        <w:t>Продавец</w:t>
      </w:r>
      <w:r w:rsidR="007F7109" w:rsidRPr="00CF6BC2">
        <w:rPr>
          <w:rFonts w:ascii="Times New Roman" w:hAnsi="Times New Roman"/>
          <w:sz w:val="24"/>
          <w:szCs w:val="24"/>
        </w:rPr>
        <w:t xml:space="preserve"> </w:t>
      </w:r>
      <w:r w:rsidRPr="00CF6BC2">
        <w:rPr>
          <w:rFonts w:ascii="Times New Roman" w:hAnsi="Times New Roman"/>
          <w:sz w:val="24"/>
          <w:szCs w:val="24"/>
        </w:rPr>
        <w:t xml:space="preserve">– Общество с ограниченной ответственностью «АЙБЬЮТИ», ОГРН  1217700614834, осуществляющее выпуск собственных карт предварительной оплаты (далее – Подарочная карта), </w:t>
      </w:r>
      <w:proofErr w:type="gramStart"/>
      <w:r w:rsidRPr="00CF6BC2">
        <w:rPr>
          <w:rFonts w:ascii="Times New Roman" w:hAnsi="Times New Roman"/>
          <w:sz w:val="24"/>
          <w:szCs w:val="24"/>
        </w:rPr>
        <w:t>правила</w:t>
      </w:r>
      <w:proofErr w:type="gramEnd"/>
      <w:r w:rsidRPr="00CF6BC2">
        <w:rPr>
          <w:rFonts w:ascii="Times New Roman" w:hAnsi="Times New Roman"/>
          <w:sz w:val="24"/>
          <w:szCs w:val="24"/>
        </w:rPr>
        <w:t xml:space="preserve"> обращения которых указаны в настоящих Правилах;</w:t>
      </w:r>
    </w:p>
    <w:p w:rsidR="006D214E" w:rsidRPr="00CF6BC2" w:rsidRDefault="006D214E" w:rsidP="00693DD4">
      <w:pPr>
        <w:pStyle w:val="ListParagraph1"/>
        <w:ind w:left="708"/>
        <w:jc w:val="both"/>
        <w:rPr>
          <w:rFonts w:ascii="Times New Roman" w:hAnsi="Times New Roman"/>
          <w:sz w:val="24"/>
          <w:szCs w:val="24"/>
        </w:rPr>
      </w:pPr>
      <w:r w:rsidRPr="00CF6BC2">
        <w:rPr>
          <w:rFonts w:ascii="Times New Roman" w:hAnsi="Times New Roman"/>
          <w:sz w:val="24"/>
          <w:szCs w:val="24"/>
        </w:rPr>
        <w:t xml:space="preserve">- </w:t>
      </w:r>
      <w:r w:rsidRPr="00CF6BC2">
        <w:rPr>
          <w:rFonts w:ascii="Times New Roman" w:hAnsi="Times New Roman"/>
          <w:b/>
          <w:sz w:val="24"/>
          <w:szCs w:val="24"/>
        </w:rPr>
        <w:t>Приобретатель</w:t>
      </w:r>
      <w:r w:rsidRPr="00CF6BC2">
        <w:rPr>
          <w:rFonts w:ascii="Times New Roman" w:hAnsi="Times New Roman"/>
          <w:sz w:val="24"/>
          <w:szCs w:val="24"/>
        </w:rPr>
        <w:t xml:space="preserve"> – любое физическое</w:t>
      </w:r>
      <w:r w:rsidR="00997394">
        <w:rPr>
          <w:rFonts w:ascii="Times New Roman" w:hAnsi="Times New Roman"/>
          <w:sz w:val="24"/>
          <w:szCs w:val="24"/>
        </w:rPr>
        <w:t xml:space="preserve"> лицо</w:t>
      </w:r>
      <w:r w:rsidRPr="00CF6BC2">
        <w:rPr>
          <w:rFonts w:ascii="Times New Roman" w:hAnsi="Times New Roman"/>
          <w:sz w:val="24"/>
          <w:szCs w:val="24"/>
        </w:rPr>
        <w:t>, обладающее необходимой право- и дееспособностью, которое приобрело Подарочную карту на условиях, изложенных в настоящих Правилах. Приобретатель одновременно может являться и Держателем Подарочной карты;</w:t>
      </w:r>
    </w:p>
    <w:p w:rsidR="006D214E" w:rsidRPr="00CF6BC2" w:rsidRDefault="006D214E" w:rsidP="00693DD4">
      <w:pPr>
        <w:pStyle w:val="ListParagraph1"/>
        <w:ind w:left="708"/>
        <w:jc w:val="both"/>
        <w:rPr>
          <w:rFonts w:ascii="Times New Roman" w:hAnsi="Times New Roman"/>
          <w:sz w:val="24"/>
          <w:szCs w:val="24"/>
        </w:rPr>
      </w:pPr>
      <w:r w:rsidRPr="00CF6BC2">
        <w:rPr>
          <w:rFonts w:ascii="Times New Roman" w:hAnsi="Times New Roman"/>
          <w:sz w:val="24"/>
          <w:szCs w:val="24"/>
        </w:rPr>
        <w:t xml:space="preserve">- </w:t>
      </w:r>
      <w:r w:rsidRPr="00CF6BC2">
        <w:rPr>
          <w:rFonts w:ascii="Times New Roman" w:hAnsi="Times New Roman"/>
          <w:b/>
          <w:sz w:val="24"/>
          <w:szCs w:val="24"/>
        </w:rPr>
        <w:t>Держатель</w:t>
      </w:r>
      <w:r w:rsidRPr="00CF6BC2">
        <w:rPr>
          <w:rFonts w:ascii="Times New Roman" w:hAnsi="Times New Roman"/>
          <w:sz w:val="24"/>
          <w:szCs w:val="24"/>
        </w:rPr>
        <w:t xml:space="preserve"> - любое физическое, обладающее необходимой право- и дееспособностью, правомерно получившее Подарочную карту и является фактическим владельцем Подарочной карты при её предъявлении в магазине сети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с целью приобретения Товаров. Держателем Подарочной карты может быть только физическое лицо, получающее Товар исключительно для личных, семейных, домашних и иных нужд, не связанных с осуществлением предпринимательской деятельности;</w:t>
      </w:r>
    </w:p>
    <w:p w:rsidR="006D214E" w:rsidRDefault="006D214E" w:rsidP="00693DD4">
      <w:pPr>
        <w:pStyle w:val="ListParagraph1"/>
        <w:ind w:left="708"/>
        <w:jc w:val="both"/>
        <w:rPr>
          <w:rFonts w:ascii="Times New Roman" w:hAnsi="Times New Roman"/>
          <w:sz w:val="24"/>
          <w:szCs w:val="24"/>
        </w:rPr>
      </w:pPr>
      <w:r w:rsidRPr="00CF6BC2">
        <w:rPr>
          <w:rFonts w:ascii="Times New Roman" w:hAnsi="Times New Roman"/>
          <w:sz w:val="24"/>
          <w:szCs w:val="24"/>
        </w:rPr>
        <w:t xml:space="preserve">- </w:t>
      </w:r>
      <w:r w:rsidRPr="00CF6BC2">
        <w:rPr>
          <w:rFonts w:ascii="Times New Roman" w:hAnsi="Times New Roman"/>
          <w:b/>
          <w:sz w:val="24"/>
          <w:szCs w:val="24"/>
        </w:rPr>
        <w:t>Товар</w:t>
      </w:r>
      <w:r w:rsidRPr="00CF6BC2">
        <w:rPr>
          <w:rFonts w:ascii="Times New Roman" w:hAnsi="Times New Roman"/>
          <w:sz w:val="24"/>
          <w:szCs w:val="24"/>
        </w:rPr>
        <w:t xml:space="preserve"> - продукция, представленная для продажи в магазинах сети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за исключением интернет-магазина указанн</w:t>
      </w:r>
      <w:r w:rsidR="00997394">
        <w:rPr>
          <w:rFonts w:ascii="Times New Roman" w:hAnsi="Times New Roman"/>
          <w:sz w:val="24"/>
          <w:szCs w:val="24"/>
        </w:rPr>
        <w:t>ой</w:t>
      </w:r>
      <w:r w:rsidRPr="00CF6BC2">
        <w:rPr>
          <w:rFonts w:ascii="Times New Roman" w:hAnsi="Times New Roman"/>
          <w:sz w:val="24"/>
          <w:szCs w:val="24"/>
        </w:rPr>
        <w:t xml:space="preserve"> сети</w:t>
      </w:r>
      <w:r w:rsidR="007F7109">
        <w:rPr>
          <w:rFonts w:ascii="Times New Roman" w:hAnsi="Times New Roman"/>
          <w:sz w:val="24"/>
          <w:szCs w:val="24"/>
        </w:rPr>
        <w:t xml:space="preserve">, </w:t>
      </w:r>
      <w:proofErr w:type="gramStart"/>
      <w:r w:rsidR="007F7109">
        <w:rPr>
          <w:rFonts w:ascii="Times New Roman" w:hAnsi="Times New Roman"/>
          <w:sz w:val="24"/>
          <w:szCs w:val="24"/>
        </w:rPr>
        <w:t>расположенного</w:t>
      </w:r>
      <w:proofErr w:type="gramEnd"/>
      <w:r w:rsidR="007F7109">
        <w:rPr>
          <w:rFonts w:ascii="Times New Roman" w:hAnsi="Times New Roman"/>
          <w:sz w:val="24"/>
          <w:szCs w:val="24"/>
        </w:rPr>
        <w:t xml:space="preserve"> по адресу: </w:t>
      </w:r>
      <w:hyperlink r:id="rId8" w:history="1">
        <w:r w:rsidR="007F7109" w:rsidRPr="00C67DC3">
          <w:rPr>
            <w:rStyle w:val="a8"/>
            <w:rFonts w:ascii="Times New Roman" w:hAnsi="Times New Roman"/>
            <w:sz w:val="24"/>
            <w:szCs w:val="24"/>
          </w:rPr>
          <w:t>https://ibeauty-outlet.ru/</w:t>
        </w:r>
      </w:hyperlink>
      <w:r w:rsidR="007F7109">
        <w:rPr>
          <w:rFonts w:ascii="Times New Roman" w:hAnsi="Times New Roman"/>
          <w:sz w:val="24"/>
          <w:szCs w:val="24"/>
        </w:rPr>
        <w:t xml:space="preserve"> (далее также – </w:t>
      </w:r>
      <w:proofErr w:type="gramStart"/>
      <w:r w:rsidR="007F7109">
        <w:rPr>
          <w:rFonts w:ascii="Times New Roman" w:hAnsi="Times New Roman"/>
          <w:sz w:val="24"/>
          <w:szCs w:val="24"/>
        </w:rPr>
        <w:t>Интерне-магазин</w:t>
      </w:r>
      <w:proofErr w:type="gramEnd"/>
      <w:r w:rsidR="007F7109">
        <w:rPr>
          <w:rFonts w:ascii="Times New Roman" w:hAnsi="Times New Roman"/>
          <w:sz w:val="24"/>
          <w:szCs w:val="24"/>
        </w:rPr>
        <w:t xml:space="preserve"> </w:t>
      </w:r>
      <w:proofErr w:type="spellStart"/>
      <w:r w:rsidR="007F7109" w:rsidRPr="00CF6BC2">
        <w:rPr>
          <w:rFonts w:ascii="Times New Roman" w:hAnsi="Times New Roman"/>
          <w:sz w:val="24"/>
          <w:szCs w:val="24"/>
          <w:lang w:val="en-US"/>
        </w:rPr>
        <w:t>iBeauty</w:t>
      </w:r>
      <w:proofErr w:type="spellEnd"/>
      <w:r w:rsidR="007F7109">
        <w:rPr>
          <w:rFonts w:ascii="Times New Roman" w:hAnsi="Times New Roman"/>
          <w:sz w:val="24"/>
          <w:szCs w:val="24"/>
        </w:rPr>
        <w:t>)</w:t>
      </w:r>
      <w:r w:rsidR="007F7109" w:rsidRPr="008C18B9">
        <w:rPr>
          <w:rFonts w:ascii="Times New Roman" w:hAnsi="Times New Roman"/>
          <w:sz w:val="24"/>
          <w:szCs w:val="24"/>
        </w:rPr>
        <w:t>.</w:t>
      </w:r>
      <w:r w:rsidR="007F7109">
        <w:rPr>
          <w:rFonts w:ascii="Times New Roman" w:hAnsi="Times New Roman"/>
          <w:sz w:val="24"/>
          <w:szCs w:val="24"/>
        </w:rPr>
        <w:t xml:space="preserve"> Посредством Подарочной карты Держатель вправе приобрести Товар в пределах Н</w:t>
      </w:r>
      <w:r w:rsidR="007F7109" w:rsidRPr="00CF6BC2">
        <w:rPr>
          <w:rFonts w:ascii="Times New Roman" w:hAnsi="Times New Roman"/>
          <w:sz w:val="24"/>
          <w:szCs w:val="24"/>
        </w:rPr>
        <w:t xml:space="preserve">оминала Подарочной карты из ассортимента Товаров, имеющегося в соответствующем розничном магазине сети </w:t>
      </w:r>
      <w:proofErr w:type="spellStart"/>
      <w:r w:rsidR="007F7109" w:rsidRPr="00CF6BC2">
        <w:rPr>
          <w:rFonts w:ascii="Times New Roman" w:hAnsi="Times New Roman"/>
          <w:sz w:val="24"/>
          <w:szCs w:val="24"/>
          <w:lang w:val="en-US"/>
        </w:rPr>
        <w:t>iBeauty</w:t>
      </w:r>
      <w:proofErr w:type="spellEnd"/>
      <w:r w:rsidR="007F7109" w:rsidRPr="00CF6BC2">
        <w:rPr>
          <w:rFonts w:ascii="Times New Roman" w:hAnsi="Times New Roman"/>
          <w:sz w:val="24"/>
          <w:szCs w:val="24"/>
        </w:rPr>
        <w:t xml:space="preserve"> на момент обр</w:t>
      </w:r>
      <w:r w:rsidR="007F7109">
        <w:rPr>
          <w:rFonts w:ascii="Times New Roman" w:hAnsi="Times New Roman"/>
          <w:sz w:val="24"/>
          <w:szCs w:val="24"/>
        </w:rPr>
        <w:t xml:space="preserve">ащения (за исключением </w:t>
      </w:r>
      <w:proofErr w:type="gramStart"/>
      <w:r w:rsidR="007F7109">
        <w:rPr>
          <w:rFonts w:ascii="Times New Roman" w:hAnsi="Times New Roman"/>
          <w:sz w:val="24"/>
          <w:szCs w:val="24"/>
        </w:rPr>
        <w:t>И</w:t>
      </w:r>
      <w:r w:rsidR="007F7109" w:rsidRPr="00CF6BC2">
        <w:rPr>
          <w:rFonts w:ascii="Times New Roman" w:hAnsi="Times New Roman"/>
          <w:sz w:val="24"/>
          <w:szCs w:val="24"/>
        </w:rPr>
        <w:t>нтернет-магазина</w:t>
      </w:r>
      <w:proofErr w:type="gramEnd"/>
      <w:r w:rsidR="007F7109" w:rsidRPr="00CF6BC2">
        <w:rPr>
          <w:rFonts w:ascii="Times New Roman" w:hAnsi="Times New Roman"/>
          <w:sz w:val="24"/>
          <w:szCs w:val="24"/>
        </w:rPr>
        <w:t xml:space="preserve">  </w:t>
      </w:r>
      <w:proofErr w:type="spellStart"/>
      <w:r w:rsidR="007F7109" w:rsidRPr="00CF6BC2">
        <w:rPr>
          <w:rFonts w:ascii="Times New Roman" w:hAnsi="Times New Roman"/>
          <w:sz w:val="24"/>
          <w:szCs w:val="24"/>
          <w:lang w:val="en-US"/>
        </w:rPr>
        <w:t>iBeauty</w:t>
      </w:r>
      <w:proofErr w:type="spellEnd"/>
      <w:r w:rsidR="007F7109">
        <w:rPr>
          <w:rFonts w:ascii="Times New Roman" w:hAnsi="Times New Roman"/>
          <w:sz w:val="24"/>
          <w:szCs w:val="24"/>
        </w:rPr>
        <w:t>)</w:t>
      </w:r>
      <w:r w:rsidRPr="00CF6BC2">
        <w:rPr>
          <w:rFonts w:ascii="Times New Roman" w:hAnsi="Times New Roman"/>
          <w:sz w:val="24"/>
          <w:szCs w:val="24"/>
        </w:rPr>
        <w:t>;</w:t>
      </w:r>
    </w:p>
    <w:p w:rsidR="007F7109" w:rsidRPr="00CF6BC2" w:rsidRDefault="007F7109" w:rsidP="00693DD4">
      <w:pPr>
        <w:pStyle w:val="ListParagraph1"/>
        <w:ind w:left="708"/>
        <w:jc w:val="both"/>
        <w:rPr>
          <w:rFonts w:ascii="Times New Roman" w:hAnsi="Times New Roman"/>
          <w:sz w:val="24"/>
          <w:szCs w:val="24"/>
        </w:rPr>
      </w:pPr>
      <w:proofErr w:type="gramStart"/>
      <w:r w:rsidRPr="00CF6BC2">
        <w:rPr>
          <w:rFonts w:ascii="Times New Roman" w:hAnsi="Times New Roman"/>
          <w:sz w:val="24"/>
          <w:szCs w:val="24"/>
        </w:rPr>
        <w:t xml:space="preserve">- </w:t>
      </w:r>
      <w:r w:rsidRPr="00CF6BC2">
        <w:rPr>
          <w:rFonts w:ascii="Times New Roman" w:hAnsi="Times New Roman"/>
          <w:b/>
          <w:sz w:val="24"/>
          <w:szCs w:val="24"/>
        </w:rPr>
        <w:t>Подарочная карта</w:t>
      </w:r>
      <w:r w:rsidRPr="00CF6BC2">
        <w:rPr>
          <w:rFonts w:ascii="Times New Roman" w:hAnsi="Times New Roman"/>
          <w:sz w:val="24"/>
          <w:szCs w:val="24"/>
        </w:rPr>
        <w:t xml:space="preserve"> -  является не персонифицированным документом на бумажном носителе, который удостоверяет факт заключения договора на условиях, изложенных в настоящих Правилах, в соответствии с которыми Держатель Подарочной карты вправе требовать, а </w:t>
      </w:r>
      <w:r w:rsidR="00936080">
        <w:rPr>
          <w:rFonts w:ascii="Times New Roman" w:hAnsi="Times New Roman"/>
          <w:color w:val="000000"/>
          <w:sz w:val="24"/>
          <w:szCs w:val="24"/>
          <w:lang w:eastAsia="ru-RU"/>
        </w:rPr>
        <w:t>Продавец</w:t>
      </w:r>
      <w:r w:rsidRPr="00CF6BC2">
        <w:rPr>
          <w:rFonts w:ascii="Times New Roman" w:hAnsi="Times New Roman"/>
          <w:sz w:val="24"/>
          <w:szCs w:val="24"/>
        </w:rPr>
        <w:t xml:space="preserve"> обязуется предоставить Товар в пределах номинала Подарочной карты из ассортимента Товаров, имеющегося в соответствующем розничном магазине сети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на мом</w:t>
      </w:r>
      <w:r>
        <w:rPr>
          <w:rFonts w:ascii="Times New Roman" w:hAnsi="Times New Roman"/>
          <w:sz w:val="24"/>
          <w:szCs w:val="24"/>
        </w:rPr>
        <w:t>ент обращения, (за исключением И</w:t>
      </w:r>
      <w:r w:rsidRPr="00CF6BC2">
        <w:rPr>
          <w:rFonts w:ascii="Times New Roman" w:hAnsi="Times New Roman"/>
          <w:sz w:val="24"/>
          <w:szCs w:val="24"/>
        </w:rPr>
        <w:t xml:space="preserve">нтернет-магазина  </w:t>
      </w:r>
      <w:proofErr w:type="spellStart"/>
      <w:r w:rsidRPr="00CF6BC2">
        <w:rPr>
          <w:rFonts w:ascii="Times New Roman" w:hAnsi="Times New Roman"/>
          <w:sz w:val="24"/>
          <w:szCs w:val="24"/>
          <w:lang w:val="en-US"/>
        </w:rPr>
        <w:t>iBeauty</w:t>
      </w:r>
      <w:proofErr w:type="spellEnd"/>
      <w:r>
        <w:rPr>
          <w:rFonts w:ascii="Times New Roman" w:hAnsi="Times New Roman"/>
          <w:sz w:val="24"/>
          <w:szCs w:val="24"/>
        </w:rPr>
        <w:t>)</w:t>
      </w:r>
      <w:r w:rsidRPr="00CF6BC2">
        <w:rPr>
          <w:rFonts w:ascii="Times New Roman" w:hAnsi="Times New Roman"/>
          <w:sz w:val="24"/>
          <w:szCs w:val="24"/>
        </w:rPr>
        <w:t>.</w:t>
      </w:r>
      <w:proofErr w:type="gramEnd"/>
      <w:r w:rsidRPr="00CF6BC2">
        <w:rPr>
          <w:rFonts w:ascii="Times New Roman" w:hAnsi="Times New Roman"/>
          <w:sz w:val="24"/>
          <w:szCs w:val="24"/>
        </w:rPr>
        <w:t xml:space="preserve"> Карта активируетс</w:t>
      </w:r>
      <w:r>
        <w:rPr>
          <w:rFonts w:ascii="Times New Roman" w:hAnsi="Times New Roman"/>
          <w:sz w:val="24"/>
          <w:szCs w:val="24"/>
        </w:rPr>
        <w:t xml:space="preserve">я после </w:t>
      </w:r>
      <w:proofErr w:type="gramStart"/>
      <w:r>
        <w:rPr>
          <w:rFonts w:ascii="Times New Roman" w:hAnsi="Times New Roman"/>
          <w:sz w:val="24"/>
          <w:szCs w:val="24"/>
        </w:rPr>
        <w:t>внесении</w:t>
      </w:r>
      <w:proofErr w:type="gramEnd"/>
      <w:r>
        <w:rPr>
          <w:rFonts w:ascii="Times New Roman" w:hAnsi="Times New Roman"/>
          <w:sz w:val="24"/>
          <w:szCs w:val="24"/>
        </w:rPr>
        <w:t xml:space="preserve"> денежных средств при оплате ПК;</w:t>
      </w:r>
    </w:p>
    <w:p w:rsidR="006D214E" w:rsidRPr="00CF6BC2" w:rsidRDefault="006D214E" w:rsidP="00693DD4">
      <w:pPr>
        <w:pStyle w:val="ListParagraph1"/>
        <w:ind w:left="708"/>
        <w:jc w:val="both"/>
        <w:rPr>
          <w:rFonts w:ascii="Times New Roman" w:hAnsi="Times New Roman"/>
          <w:sz w:val="24"/>
          <w:szCs w:val="24"/>
        </w:rPr>
      </w:pPr>
      <w:r w:rsidRPr="00CF6BC2">
        <w:rPr>
          <w:rFonts w:ascii="Times New Roman" w:hAnsi="Times New Roman"/>
          <w:sz w:val="24"/>
          <w:szCs w:val="24"/>
        </w:rPr>
        <w:t xml:space="preserve">- </w:t>
      </w:r>
      <w:r w:rsidRPr="00CF6BC2">
        <w:rPr>
          <w:rFonts w:ascii="Times New Roman" w:hAnsi="Times New Roman"/>
          <w:b/>
          <w:sz w:val="24"/>
          <w:szCs w:val="24"/>
        </w:rPr>
        <w:t>Номинал Подарочной карты</w:t>
      </w:r>
      <w:r w:rsidRPr="00CF6BC2">
        <w:rPr>
          <w:rFonts w:ascii="Times New Roman" w:hAnsi="Times New Roman"/>
          <w:sz w:val="24"/>
          <w:szCs w:val="24"/>
        </w:rPr>
        <w:t> – размер суммы в рублях, зачисленный на Подарочную карту при её приобретении и на которую Держатель Подарочной карты может приобрести Товар пр</w:t>
      </w:r>
      <w:r w:rsidR="007F7109">
        <w:rPr>
          <w:rFonts w:ascii="Times New Roman" w:hAnsi="Times New Roman"/>
          <w:sz w:val="24"/>
          <w:szCs w:val="24"/>
        </w:rPr>
        <w:t>и предъявлении Подарочной карты.</w:t>
      </w:r>
    </w:p>
    <w:p w:rsidR="006D214E" w:rsidRPr="00CF6BC2" w:rsidRDefault="006D214E" w:rsidP="00693DD4">
      <w:pPr>
        <w:pStyle w:val="ListParagraph1"/>
        <w:ind w:left="708"/>
        <w:jc w:val="both"/>
        <w:rPr>
          <w:rFonts w:ascii="Times New Roman" w:hAnsi="Times New Roman"/>
          <w:sz w:val="24"/>
          <w:szCs w:val="24"/>
        </w:rPr>
      </w:pPr>
    </w:p>
    <w:p w:rsidR="007F7109"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lastRenderedPageBreak/>
        <w:t xml:space="preserve">Полный перечень розничных магазинов сети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находится на сайте </w:t>
      </w:r>
      <w:hyperlink r:id="rId9" w:history="1">
        <w:r w:rsidR="00997394" w:rsidRPr="00055314">
          <w:rPr>
            <w:rStyle w:val="a8"/>
            <w:rFonts w:ascii="Times New Roman" w:hAnsi="Times New Roman"/>
            <w:sz w:val="24"/>
            <w:szCs w:val="24"/>
          </w:rPr>
          <w:t>https://ibeauty-outlet.ru/</w:t>
        </w:r>
      </w:hyperlink>
      <w:r w:rsidR="00997394">
        <w:rPr>
          <w:rFonts w:ascii="Times New Roman" w:hAnsi="Times New Roman"/>
          <w:sz w:val="24"/>
          <w:szCs w:val="24"/>
        </w:rPr>
        <w:t xml:space="preserve"> </w:t>
      </w:r>
      <w:r w:rsidRPr="00CF6BC2">
        <w:rPr>
          <w:rFonts w:ascii="Times New Roman" w:hAnsi="Times New Roman"/>
          <w:sz w:val="24"/>
          <w:szCs w:val="24"/>
        </w:rPr>
        <w:t xml:space="preserve"> </w:t>
      </w:r>
    </w:p>
    <w:p w:rsidR="007F7109"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Приобретение Подарочной карты и/или ее использование означает ознакомление и безусловное согласие Приобретателя и/или Держателя с настоящими Правилами.</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Подарочная карта имеет уникальный номер, позволяющий определить ее подлинность</w:t>
      </w:r>
      <w:r w:rsidR="007F7109">
        <w:rPr>
          <w:rFonts w:ascii="Times New Roman" w:hAnsi="Times New Roman"/>
          <w:sz w:val="24"/>
          <w:szCs w:val="24"/>
        </w:rPr>
        <w:t>.</w:t>
      </w:r>
      <w:r w:rsidRPr="00CF6BC2">
        <w:rPr>
          <w:rFonts w:ascii="Times New Roman" w:hAnsi="Times New Roman"/>
          <w:sz w:val="24"/>
          <w:szCs w:val="24"/>
        </w:rPr>
        <w:t xml:space="preserve"> Подарочная карта защищена от подделки. При предъявлении Подарочной карты сотрудник </w:t>
      </w:r>
      <w:r w:rsidR="007F7109">
        <w:rPr>
          <w:rFonts w:ascii="Times New Roman" w:hAnsi="Times New Roman"/>
          <w:sz w:val="24"/>
          <w:szCs w:val="24"/>
        </w:rPr>
        <w:t>Продавца</w:t>
      </w:r>
      <w:r w:rsidR="007F7109" w:rsidRPr="00CF6BC2">
        <w:rPr>
          <w:rFonts w:ascii="Times New Roman" w:hAnsi="Times New Roman"/>
          <w:sz w:val="24"/>
          <w:szCs w:val="24"/>
        </w:rPr>
        <w:t xml:space="preserve"> </w:t>
      </w:r>
      <w:r w:rsidRPr="00CF6BC2">
        <w:rPr>
          <w:rFonts w:ascii="Times New Roman" w:hAnsi="Times New Roman"/>
          <w:sz w:val="24"/>
          <w:szCs w:val="24"/>
        </w:rPr>
        <w:t xml:space="preserve">проверяет ее подлинность методом сканирования через кассовый терминал. Если у представителя </w:t>
      </w:r>
      <w:r w:rsidR="007F7109">
        <w:rPr>
          <w:rFonts w:ascii="Times New Roman" w:hAnsi="Times New Roman"/>
          <w:sz w:val="24"/>
          <w:szCs w:val="24"/>
        </w:rPr>
        <w:t>Продавца</w:t>
      </w:r>
      <w:r w:rsidRPr="00CF6BC2">
        <w:rPr>
          <w:rFonts w:ascii="Times New Roman" w:hAnsi="Times New Roman"/>
          <w:sz w:val="24"/>
          <w:szCs w:val="24"/>
        </w:rPr>
        <w:t xml:space="preserve"> возникли сомнения в подлинности Подарочной карты, </w:t>
      </w:r>
      <w:r w:rsidR="007F7109">
        <w:rPr>
          <w:rFonts w:ascii="Times New Roman" w:hAnsi="Times New Roman"/>
          <w:sz w:val="24"/>
          <w:szCs w:val="24"/>
        </w:rPr>
        <w:t>Продавец</w:t>
      </w:r>
      <w:r w:rsidRPr="00CF6BC2">
        <w:rPr>
          <w:rFonts w:ascii="Times New Roman" w:hAnsi="Times New Roman"/>
          <w:sz w:val="24"/>
          <w:szCs w:val="24"/>
        </w:rPr>
        <w:t xml:space="preserve"> вправе инициировать проверку подлинности Подарочной карты, на время такой проверки соответствующая Подарочная карта к обращению и реализации не принимается. Если по завершению проверки подлинность Подарочной карты будет подтверждена, то такая карта вновь допускается к обращению. Если по завершению проверки подлинность Подарочной карты не подтверждена, </w:t>
      </w:r>
      <w:r w:rsidR="007F7109">
        <w:rPr>
          <w:rFonts w:ascii="Times New Roman" w:hAnsi="Times New Roman"/>
          <w:sz w:val="24"/>
          <w:szCs w:val="24"/>
        </w:rPr>
        <w:t>Продавец</w:t>
      </w:r>
      <w:r w:rsidR="007F7109" w:rsidRPr="00CF6BC2" w:rsidDel="007F7109">
        <w:rPr>
          <w:rFonts w:ascii="Times New Roman" w:hAnsi="Times New Roman"/>
          <w:sz w:val="24"/>
          <w:szCs w:val="24"/>
        </w:rPr>
        <w:t xml:space="preserve"> </w:t>
      </w:r>
      <w:r w:rsidRPr="00CF6BC2">
        <w:rPr>
          <w:rFonts w:ascii="Times New Roman" w:hAnsi="Times New Roman"/>
          <w:sz w:val="24"/>
          <w:szCs w:val="24"/>
        </w:rPr>
        <w:t xml:space="preserve"> оставляет за собой право  исключить такую карту из обращения и отказать Держателю в её предъявлении с целью совершения покупок.</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 xml:space="preserve">Если по техническим причинам операции с Подарочными картами невозможны, </w:t>
      </w:r>
      <w:r w:rsidR="00936080">
        <w:rPr>
          <w:rFonts w:ascii="Times New Roman" w:hAnsi="Times New Roman"/>
          <w:color w:val="000000"/>
          <w:sz w:val="24"/>
          <w:szCs w:val="24"/>
          <w:lang w:eastAsia="ru-RU"/>
        </w:rPr>
        <w:t>Продавец</w:t>
      </w:r>
      <w:r w:rsidRPr="00CF6BC2">
        <w:rPr>
          <w:rFonts w:ascii="Times New Roman" w:hAnsi="Times New Roman"/>
          <w:sz w:val="24"/>
          <w:szCs w:val="24"/>
        </w:rPr>
        <w:t xml:space="preserve"> оставляет за собой право отказать Держателю в проведении операции до устранения технических причин, о чем Держатель уведомляется в момент предъявления Подарочной карты на кассе магазина. Подарочные карты можно приобрести в любом магазине сети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исключая интернет-магазин указанной сети. Подарочная карта может быть приобретена за наличный расчет и/или оплачена банковской картой. Не допускается приобретение Подарочной карты путем предъявления другой Подарочной карты.</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Зачисление денежных средств на Подарочную карту возможно только однократно в момент приобретения Подарочной карты. Пополнение Подарочной карты денежными средствами настоящими Правилами не предусмотрено. Минимальная сумма зачисления составляет 300 (триста)  рублей, максимальная сумма – 150 000 (сто пятьдесят тысяч) рублей.  Зачисление средств на карту может занимать до одного рабочего дня.</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 xml:space="preserve">При зачислении денежных средств на Подарочную карту не действуют скидки по дисконтным картам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При оплате Товаров с использованием Подарочной карты действуют скидки по дисконтным картам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а также иные скидки, предоставляемые покупателям в соответствии с проводимыми акциями, если иное не указано в условиях акции.</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Подарочная карта не является именной. Оплатить покупку с использованием Подарочной карты может любое</w:t>
      </w:r>
      <w:r w:rsidR="00DB247F">
        <w:rPr>
          <w:rFonts w:ascii="Times New Roman" w:hAnsi="Times New Roman"/>
          <w:sz w:val="24"/>
          <w:szCs w:val="24"/>
        </w:rPr>
        <w:t xml:space="preserve"> физ</w:t>
      </w:r>
      <w:r w:rsidR="00CE04B0">
        <w:rPr>
          <w:rFonts w:ascii="Times New Roman" w:hAnsi="Times New Roman"/>
          <w:sz w:val="24"/>
          <w:szCs w:val="24"/>
        </w:rPr>
        <w:t>и</w:t>
      </w:r>
      <w:r w:rsidR="00DB247F">
        <w:rPr>
          <w:rFonts w:ascii="Times New Roman" w:hAnsi="Times New Roman"/>
          <w:sz w:val="24"/>
          <w:szCs w:val="24"/>
        </w:rPr>
        <w:t>ческое</w:t>
      </w:r>
      <w:r w:rsidRPr="00CF6BC2">
        <w:rPr>
          <w:rFonts w:ascii="Times New Roman" w:hAnsi="Times New Roman"/>
          <w:sz w:val="24"/>
          <w:szCs w:val="24"/>
        </w:rPr>
        <w:t xml:space="preserve"> лицо (Держатель), предъявившее Подарочную карту в соответствующем магазине и не имеющее ограничений на совершение покупок в соответствии с законодательством Российской Федерации. Подарочная карта может быть передана любому</w:t>
      </w:r>
      <w:r w:rsidR="00CE04B0">
        <w:rPr>
          <w:rFonts w:ascii="Times New Roman" w:hAnsi="Times New Roman"/>
          <w:sz w:val="24"/>
          <w:szCs w:val="24"/>
        </w:rPr>
        <w:t xml:space="preserve"> физическому</w:t>
      </w:r>
      <w:r w:rsidRPr="00CF6BC2">
        <w:rPr>
          <w:rFonts w:ascii="Times New Roman" w:hAnsi="Times New Roman"/>
          <w:sz w:val="24"/>
          <w:szCs w:val="24"/>
        </w:rPr>
        <w:t xml:space="preserve"> лицу, не имеющему ограничений на совершение покупок в соответствии с законодательством Российской Федерации. Приобретатель при передаче Подарочной карты обязан проинформировать Держателя о настоящих Правилах.</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lastRenderedPageBreak/>
        <w:t xml:space="preserve">Держателю Подарочной карты гарантируется передача Товаров, реализуемых в магазинах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по выбору Держателя Подарочной карты неоднократно в пределах суммы, доступной на Подарочной карте</w:t>
      </w:r>
      <w:r w:rsidR="007F7109">
        <w:rPr>
          <w:rFonts w:ascii="Times New Roman" w:hAnsi="Times New Roman"/>
          <w:sz w:val="24"/>
          <w:szCs w:val="24"/>
        </w:rPr>
        <w:t xml:space="preserve"> (Номинал ПК)</w:t>
      </w:r>
      <w:r w:rsidRPr="00CF6BC2">
        <w:rPr>
          <w:rFonts w:ascii="Times New Roman" w:hAnsi="Times New Roman"/>
          <w:sz w:val="24"/>
          <w:szCs w:val="24"/>
        </w:rPr>
        <w:t>. Срок передачи Товаров определяется моментом востребования Держателем Подарочной карты. Если сумма покупки меньше суммы, доступной на Подарочной карте, остаток денежных средств на Подарочной карте можно использовать для оплаты последующих покупок. Если сумма покупки больше суммы, доступной на Подарочной карте, покупатель производит доплату пу</w:t>
      </w:r>
      <w:r>
        <w:rPr>
          <w:rFonts w:ascii="Times New Roman" w:hAnsi="Times New Roman"/>
          <w:sz w:val="24"/>
          <w:szCs w:val="24"/>
        </w:rPr>
        <w:t xml:space="preserve">тем внесения денежных средств в </w:t>
      </w:r>
      <w:r w:rsidRPr="00CF6BC2">
        <w:rPr>
          <w:rFonts w:ascii="Times New Roman" w:hAnsi="Times New Roman"/>
          <w:sz w:val="24"/>
          <w:szCs w:val="24"/>
        </w:rPr>
        <w:t xml:space="preserve">кассу магазина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или путем оплаты банковской картой. При покупке Подарочной карты сумма накоплений по программе лояльности не увеличивается.</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 xml:space="preserve">Использование Подарочной карты для оплаты покупки в </w:t>
      </w:r>
      <w:proofErr w:type="gramStart"/>
      <w:r w:rsidR="007F7109">
        <w:rPr>
          <w:rFonts w:ascii="Times New Roman" w:hAnsi="Times New Roman"/>
          <w:sz w:val="24"/>
          <w:szCs w:val="24"/>
        </w:rPr>
        <w:t>И</w:t>
      </w:r>
      <w:r w:rsidRPr="00CF6BC2">
        <w:rPr>
          <w:rFonts w:ascii="Times New Roman" w:hAnsi="Times New Roman"/>
          <w:sz w:val="24"/>
          <w:szCs w:val="24"/>
        </w:rPr>
        <w:t>нтернет-магазине</w:t>
      </w:r>
      <w:proofErr w:type="gramEnd"/>
      <w:r w:rsidRPr="00CF6BC2">
        <w:rPr>
          <w:rFonts w:ascii="Times New Roman" w:hAnsi="Times New Roman"/>
          <w:sz w:val="24"/>
          <w:szCs w:val="24"/>
        </w:rPr>
        <w:t xml:space="preserve"> </w:t>
      </w:r>
      <w:proofErr w:type="spellStart"/>
      <w:r w:rsidRPr="00CF6BC2">
        <w:rPr>
          <w:rFonts w:ascii="Times New Roman" w:hAnsi="Times New Roman"/>
          <w:sz w:val="24"/>
          <w:szCs w:val="24"/>
          <w:lang w:val="en-US"/>
        </w:rPr>
        <w:t>iBeauty</w:t>
      </w:r>
      <w:proofErr w:type="spellEnd"/>
      <w:r w:rsidRPr="00CF6BC2">
        <w:rPr>
          <w:rFonts w:ascii="Times New Roman" w:hAnsi="Times New Roman"/>
          <w:sz w:val="24"/>
          <w:szCs w:val="24"/>
        </w:rPr>
        <w:t xml:space="preserve"> не возможно.</w:t>
      </w:r>
    </w:p>
    <w:p w:rsidR="006D214E" w:rsidRPr="00CF6BC2" w:rsidRDefault="006D214E" w:rsidP="00693DD4">
      <w:pPr>
        <w:pStyle w:val="ListParagraph1"/>
        <w:numPr>
          <w:ilvl w:val="0"/>
          <w:numId w:val="10"/>
        </w:numPr>
        <w:jc w:val="both"/>
        <w:rPr>
          <w:rFonts w:ascii="Times New Roman" w:hAnsi="Times New Roman"/>
          <w:color w:val="000000"/>
          <w:sz w:val="24"/>
          <w:szCs w:val="24"/>
          <w:lang w:eastAsia="ru-RU"/>
        </w:rPr>
      </w:pPr>
      <w:r w:rsidRPr="00CF6BC2">
        <w:rPr>
          <w:rFonts w:ascii="Times New Roman" w:hAnsi="Times New Roman"/>
          <w:sz w:val="24"/>
          <w:szCs w:val="24"/>
        </w:rPr>
        <w:t>После совершения покупки с использованием Подарочной карты карта остается у покупателя (Держателя). Остаток денежных средств на Подарочной карте может быть использован для оплаты последующих покупок в пределах срока действия Подарочной карты. При использовании всей суммы, зачисленной на Подарочную карту, такая карта в автоматическом режиме исключается из обращения.</w:t>
      </w:r>
    </w:p>
    <w:p w:rsidR="006D214E" w:rsidRPr="00CF6BC2" w:rsidRDefault="006D214E" w:rsidP="00693DD4">
      <w:pPr>
        <w:pStyle w:val="ListParagraph1"/>
        <w:numPr>
          <w:ilvl w:val="0"/>
          <w:numId w:val="10"/>
        </w:numPr>
        <w:jc w:val="both"/>
        <w:rPr>
          <w:rFonts w:ascii="Times New Roman" w:hAnsi="Times New Roman"/>
          <w:color w:val="000000"/>
          <w:sz w:val="24"/>
          <w:szCs w:val="24"/>
          <w:lang w:eastAsia="ru-RU"/>
        </w:rPr>
      </w:pPr>
      <w:r w:rsidRPr="00CF6BC2">
        <w:rPr>
          <w:rFonts w:ascii="Times New Roman" w:hAnsi="Times New Roman"/>
          <w:sz w:val="24"/>
          <w:szCs w:val="24"/>
        </w:rPr>
        <w:t>Информацию об остатке денежных средств на Подарочной карте можно узнать:</w:t>
      </w:r>
    </w:p>
    <w:p w:rsidR="006D214E" w:rsidRPr="00CF6BC2" w:rsidRDefault="006D214E" w:rsidP="00693DD4">
      <w:pPr>
        <w:pStyle w:val="ListParagraph1"/>
        <w:jc w:val="both"/>
        <w:rPr>
          <w:rFonts w:ascii="Times New Roman" w:hAnsi="Times New Roman"/>
          <w:sz w:val="24"/>
          <w:szCs w:val="24"/>
        </w:rPr>
      </w:pPr>
      <w:r w:rsidRPr="00CF6BC2">
        <w:rPr>
          <w:rFonts w:ascii="Times New Roman" w:hAnsi="Times New Roman"/>
          <w:sz w:val="24"/>
          <w:szCs w:val="24"/>
        </w:rPr>
        <w:t xml:space="preserve">- в магазине </w:t>
      </w:r>
      <w:proofErr w:type="spellStart"/>
      <w:r w:rsidRPr="00CF6BC2">
        <w:rPr>
          <w:rFonts w:ascii="Times New Roman" w:hAnsi="Times New Roman"/>
          <w:sz w:val="24"/>
          <w:szCs w:val="24"/>
          <w:lang w:val="en-US"/>
        </w:rPr>
        <w:t>iBeauty</w:t>
      </w:r>
      <w:proofErr w:type="spellEnd"/>
      <w:r>
        <w:rPr>
          <w:rFonts w:ascii="Times New Roman" w:hAnsi="Times New Roman"/>
          <w:sz w:val="24"/>
          <w:szCs w:val="24"/>
        </w:rPr>
        <w:t>, предъявив карту на кассу.</w:t>
      </w:r>
    </w:p>
    <w:p w:rsidR="006D214E" w:rsidRPr="00CF6BC2" w:rsidRDefault="006D214E" w:rsidP="00693DD4">
      <w:pPr>
        <w:pStyle w:val="ListParagraph1"/>
        <w:jc w:val="both"/>
        <w:rPr>
          <w:rFonts w:ascii="Times New Roman" w:hAnsi="Times New Roman"/>
          <w:sz w:val="24"/>
          <w:szCs w:val="24"/>
        </w:rPr>
      </w:pPr>
      <w:r w:rsidRPr="00CF6BC2">
        <w:rPr>
          <w:rFonts w:ascii="Times New Roman" w:hAnsi="Times New Roman"/>
          <w:sz w:val="24"/>
          <w:szCs w:val="24"/>
        </w:rPr>
        <w:t>Для получения информации об остатке денежных средств на Подарочной карте необходимо назвать или предъявить кассиру уникальный номер Подарочной карты.</w:t>
      </w:r>
    </w:p>
    <w:p w:rsidR="006D214E" w:rsidRPr="00CF6BC2" w:rsidRDefault="006D214E" w:rsidP="00693DD4">
      <w:pPr>
        <w:pStyle w:val="ListParagraph1"/>
        <w:jc w:val="both"/>
        <w:rPr>
          <w:rFonts w:ascii="Times New Roman" w:hAnsi="Times New Roman"/>
          <w:sz w:val="24"/>
          <w:szCs w:val="24"/>
        </w:rPr>
      </w:pPr>
      <w:r w:rsidRPr="00CF6BC2">
        <w:rPr>
          <w:rFonts w:ascii="Times New Roman" w:hAnsi="Times New Roman"/>
          <w:sz w:val="24"/>
          <w:szCs w:val="24"/>
        </w:rPr>
        <w:t xml:space="preserve">В случае утраты, порчи или кражи Подарочной карты карта восстановлению не подлежит, остаток денежных средств на другую Подарочную карту не переносится, денежные средства в таком случае возврату не подлежат. </w:t>
      </w:r>
      <w:r w:rsidR="00936080">
        <w:rPr>
          <w:rFonts w:ascii="Times New Roman" w:hAnsi="Times New Roman"/>
          <w:color w:val="000000"/>
          <w:sz w:val="24"/>
          <w:szCs w:val="24"/>
          <w:lang w:eastAsia="ru-RU"/>
        </w:rPr>
        <w:t>Продавец</w:t>
      </w:r>
      <w:r w:rsidRPr="00CF6BC2">
        <w:rPr>
          <w:rFonts w:ascii="Times New Roman" w:hAnsi="Times New Roman"/>
          <w:sz w:val="24"/>
          <w:szCs w:val="24"/>
        </w:rPr>
        <w:t xml:space="preserve"> не несет ответственности в случае использования Подарочной карты лицом, неправомерно завладевшим такой картой. </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Подарочная карта не подлежит обмену на несколько Подарочных карт, а также на другие виды карт предварительной оплаты (при их наличии).</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При оплате покупки допускается использование нескольких Подарочных карт, номиналы которых суммируются.</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На остаток средств на Подарочной карте не начисляется какие-либо проценты. Сумма оплаты за приобретение Подарочного сертификата не является коммерческим кредитом (ст. 823 Гражданского Кодекса Российской Федерации).</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 xml:space="preserve">Срок действия Подарочной карты </w:t>
      </w:r>
      <w:r w:rsidR="001D4DA0">
        <w:rPr>
          <w:rFonts w:ascii="Times New Roman" w:hAnsi="Times New Roman"/>
          <w:sz w:val="24"/>
          <w:szCs w:val="24"/>
        </w:rPr>
        <w:t>1</w:t>
      </w:r>
      <w:r>
        <w:rPr>
          <w:rFonts w:ascii="Times New Roman" w:hAnsi="Times New Roman"/>
          <w:sz w:val="24"/>
          <w:szCs w:val="24"/>
        </w:rPr>
        <w:t xml:space="preserve"> (</w:t>
      </w:r>
      <w:r w:rsidR="001D4DA0">
        <w:rPr>
          <w:rFonts w:ascii="Times New Roman" w:hAnsi="Times New Roman"/>
          <w:sz w:val="24"/>
          <w:szCs w:val="24"/>
        </w:rPr>
        <w:t>один</w:t>
      </w:r>
      <w:r>
        <w:rPr>
          <w:rFonts w:ascii="Times New Roman" w:hAnsi="Times New Roman"/>
          <w:sz w:val="24"/>
          <w:szCs w:val="24"/>
        </w:rPr>
        <w:t>)</w:t>
      </w:r>
      <w:r w:rsidRPr="00CF6BC2">
        <w:rPr>
          <w:rFonts w:ascii="Times New Roman" w:hAnsi="Times New Roman"/>
          <w:sz w:val="24"/>
          <w:szCs w:val="24"/>
        </w:rPr>
        <w:t xml:space="preserve"> год с момента</w:t>
      </w:r>
      <w:r>
        <w:rPr>
          <w:rFonts w:ascii="Times New Roman" w:hAnsi="Times New Roman"/>
          <w:sz w:val="24"/>
          <w:szCs w:val="24"/>
        </w:rPr>
        <w:t xml:space="preserve"> её</w:t>
      </w:r>
      <w:r w:rsidRPr="00CF6BC2">
        <w:rPr>
          <w:rFonts w:ascii="Times New Roman" w:hAnsi="Times New Roman"/>
          <w:sz w:val="24"/>
          <w:szCs w:val="24"/>
        </w:rPr>
        <w:t xml:space="preserve"> покупки. Карта может быть предъявлена в любом магазине </w:t>
      </w:r>
      <w:proofErr w:type="spellStart"/>
      <w:r w:rsidRPr="00CF6BC2">
        <w:rPr>
          <w:rFonts w:ascii="Times New Roman" w:hAnsi="Times New Roman"/>
          <w:sz w:val="24"/>
          <w:szCs w:val="24"/>
        </w:rPr>
        <w:t>iBeauty</w:t>
      </w:r>
      <w:proofErr w:type="spellEnd"/>
      <w:r w:rsidRPr="00CF6BC2">
        <w:rPr>
          <w:rFonts w:ascii="Times New Roman" w:hAnsi="Times New Roman"/>
          <w:sz w:val="24"/>
          <w:szCs w:val="24"/>
        </w:rPr>
        <w:t xml:space="preserve"> для оплаты покупки в любое время</w:t>
      </w:r>
      <w:r>
        <w:rPr>
          <w:rFonts w:ascii="Times New Roman" w:hAnsi="Times New Roman"/>
          <w:sz w:val="24"/>
          <w:szCs w:val="24"/>
        </w:rPr>
        <w:t xml:space="preserve"> (по графику работы соответствующего магазина)</w:t>
      </w:r>
      <w:r w:rsidR="005B2E17">
        <w:rPr>
          <w:rFonts w:ascii="Times New Roman" w:hAnsi="Times New Roman"/>
          <w:sz w:val="24"/>
          <w:szCs w:val="24"/>
        </w:rPr>
        <w:t xml:space="preserve">, за исключением </w:t>
      </w:r>
      <w:proofErr w:type="gramStart"/>
      <w:r w:rsidR="005B2E17">
        <w:rPr>
          <w:rFonts w:ascii="Times New Roman" w:hAnsi="Times New Roman"/>
          <w:sz w:val="24"/>
          <w:szCs w:val="24"/>
        </w:rPr>
        <w:t>Интернет-магазина</w:t>
      </w:r>
      <w:proofErr w:type="gramEnd"/>
      <w:r w:rsidR="005B2E17">
        <w:rPr>
          <w:rFonts w:ascii="Times New Roman" w:hAnsi="Times New Roman"/>
          <w:sz w:val="24"/>
          <w:szCs w:val="24"/>
        </w:rPr>
        <w:t xml:space="preserve"> </w:t>
      </w:r>
      <w:proofErr w:type="spellStart"/>
      <w:r w:rsidR="005B2E17" w:rsidRPr="00CF6BC2">
        <w:rPr>
          <w:rFonts w:ascii="Times New Roman" w:hAnsi="Times New Roman"/>
          <w:sz w:val="24"/>
          <w:szCs w:val="24"/>
        </w:rPr>
        <w:t>iBeauty</w:t>
      </w:r>
      <w:proofErr w:type="spellEnd"/>
      <w:r w:rsidRPr="00CF6BC2">
        <w:rPr>
          <w:rFonts w:ascii="Times New Roman" w:hAnsi="Times New Roman"/>
          <w:sz w:val="24"/>
          <w:szCs w:val="24"/>
        </w:rPr>
        <w:t>.</w:t>
      </w:r>
    </w:p>
    <w:p w:rsidR="006D214E" w:rsidRDefault="006D214E" w:rsidP="00693DD4">
      <w:pPr>
        <w:pStyle w:val="ListParagraph1"/>
        <w:spacing w:after="0" w:line="240" w:lineRule="auto"/>
        <w:ind w:firstLine="696"/>
        <w:jc w:val="both"/>
        <w:rPr>
          <w:rFonts w:ascii="Times New Roman" w:hAnsi="Times New Roman"/>
          <w:color w:val="000000"/>
          <w:sz w:val="24"/>
          <w:szCs w:val="24"/>
          <w:lang w:eastAsia="ru-RU"/>
        </w:rPr>
      </w:pPr>
      <w:r w:rsidRPr="00CF6BC2">
        <w:rPr>
          <w:rFonts w:ascii="Times New Roman" w:hAnsi="Times New Roman"/>
          <w:color w:val="000000"/>
          <w:sz w:val="24"/>
          <w:szCs w:val="24"/>
          <w:lang w:eastAsia="ru-RU"/>
        </w:rPr>
        <w:t xml:space="preserve">В течение срока действия Подарочной карты ее держатель может совершить покупку любых Товаров, представленных в магазинах </w:t>
      </w:r>
      <w:proofErr w:type="spellStart"/>
      <w:r w:rsidRPr="00CF6BC2">
        <w:rPr>
          <w:rFonts w:ascii="Times New Roman" w:hAnsi="Times New Roman"/>
          <w:color w:val="000000"/>
          <w:sz w:val="24"/>
          <w:szCs w:val="24"/>
          <w:lang w:val="en-US" w:eastAsia="ru-RU"/>
        </w:rPr>
        <w:t>iBeauty</w:t>
      </w:r>
      <w:proofErr w:type="spellEnd"/>
      <w:r w:rsidRPr="00CF6BC2">
        <w:rPr>
          <w:rFonts w:ascii="Times New Roman" w:hAnsi="Times New Roman"/>
          <w:color w:val="000000"/>
          <w:sz w:val="24"/>
          <w:szCs w:val="24"/>
          <w:lang w:eastAsia="ru-RU"/>
        </w:rPr>
        <w:t xml:space="preserve">, по ценам, действующим на момент приобретения Товара. </w:t>
      </w:r>
    </w:p>
    <w:p w:rsidR="006D214E" w:rsidRPr="00CF6BC2" w:rsidRDefault="00936080" w:rsidP="00693DD4">
      <w:pPr>
        <w:pStyle w:val="ListParagraph1"/>
        <w:spacing w:after="0" w:line="240" w:lineRule="auto"/>
        <w:ind w:firstLine="696"/>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Продавец</w:t>
      </w:r>
      <w:r w:rsidRPr="00CF6BC2">
        <w:rPr>
          <w:rFonts w:ascii="Times New Roman" w:hAnsi="Times New Roman"/>
          <w:color w:val="000000"/>
          <w:sz w:val="24"/>
          <w:szCs w:val="24"/>
          <w:lang w:eastAsia="ru-RU"/>
        </w:rPr>
        <w:t xml:space="preserve"> </w:t>
      </w:r>
      <w:r w:rsidR="006D214E" w:rsidRPr="00CF6BC2">
        <w:rPr>
          <w:rFonts w:ascii="Times New Roman" w:hAnsi="Times New Roman"/>
          <w:color w:val="000000"/>
          <w:sz w:val="24"/>
          <w:szCs w:val="24"/>
          <w:lang w:eastAsia="ru-RU"/>
        </w:rPr>
        <w:t xml:space="preserve">вправе продлевать сроки действия введенных в оборот Подарочных карт, о чем Держатели карт оповещаются в магазинах сети </w:t>
      </w:r>
      <w:proofErr w:type="spellStart"/>
      <w:r w:rsidR="006D214E" w:rsidRPr="00CF6BC2">
        <w:rPr>
          <w:rFonts w:ascii="Times New Roman" w:hAnsi="Times New Roman"/>
          <w:color w:val="000000"/>
          <w:sz w:val="24"/>
          <w:szCs w:val="24"/>
          <w:lang w:val="en-US" w:eastAsia="ru-RU"/>
        </w:rPr>
        <w:t>iBeauty</w:t>
      </w:r>
      <w:proofErr w:type="spellEnd"/>
      <w:r w:rsidR="006D214E" w:rsidRPr="00CF6BC2">
        <w:rPr>
          <w:rFonts w:ascii="Times New Roman" w:hAnsi="Times New Roman"/>
          <w:color w:val="000000"/>
          <w:sz w:val="24"/>
          <w:szCs w:val="24"/>
          <w:lang w:eastAsia="ru-RU"/>
        </w:rPr>
        <w:t xml:space="preserve"> и/или на сайте </w:t>
      </w:r>
      <w:r w:rsidR="006D214E" w:rsidRPr="00CF6BC2">
        <w:rPr>
          <w:rFonts w:ascii="Times New Roman" w:hAnsi="Times New Roman"/>
          <w:sz w:val="24"/>
          <w:szCs w:val="24"/>
        </w:rPr>
        <w:t xml:space="preserve">https://ibeauty-outlet.ru/ </w:t>
      </w:r>
      <w:r w:rsidR="006D214E" w:rsidRPr="00CF6BC2">
        <w:rPr>
          <w:rFonts w:ascii="Times New Roman" w:hAnsi="Times New Roman"/>
          <w:color w:val="000000"/>
          <w:sz w:val="24"/>
          <w:szCs w:val="24"/>
          <w:lang w:eastAsia="ru-RU"/>
        </w:rPr>
        <w:t xml:space="preserve"> . </w:t>
      </w:r>
    </w:p>
    <w:p w:rsidR="006D214E" w:rsidRPr="00CF6BC2" w:rsidRDefault="006D214E" w:rsidP="00693DD4">
      <w:pPr>
        <w:pStyle w:val="ListParagraph1"/>
        <w:numPr>
          <w:ilvl w:val="0"/>
          <w:numId w:val="10"/>
        </w:numPr>
        <w:jc w:val="both"/>
        <w:rPr>
          <w:rFonts w:ascii="Times New Roman" w:hAnsi="Times New Roman"/>
          <w:color w:val="000000"/>
          <w:sz w:val="24"/>
          <w:szCs w:val="24"/>
          <w:lang w:eastAsia="ru-RU"/>
        </w:rPr>
      </w:pPr>
      <w:r w:rsidRPr="00CF6BC2">
        <w:rPr>
          <w:rFonts w:ascii="Times New Roman" w:hAnsi="Times New Roman"/>
          <w:color w:val="000000"/>
          <w:sz w:val="24"/>
          <w:szCs w:val="24"/>
          <w:lang w:eastAsia="ru-RU"/>
        </w:rPr>
        <w:t xml:space="preserve">Обмен и возврат Товаров, приобретенных с использованием Подарочных карт, осуществляется в общем порядке, предусмотренном действующим российским законодательством. </w:t>
      </w:r>
    </w:p>
    <w:p w:rsidR="006D214E" w:rsidRPr="00CF6BC2" w:rsidRDefault="006D214E" w:rsidP="00693DD4">
      <w:pPr>
        <w:pStyle w:val="ListParagraph1"/>
        <w:numPr>
          <w:ilvl w:val="0"/>
          <w:numId w:val="10"/>
        </w:numPr>
        <w:jc w:val="both"/>
        <w:rPr>
          <w:rFonts w:ascii="Times New Roman" w:hAnsi="Times New Roman"/>
          <w:sz w:val="24"/>
          <w:szCs w:val="24"/>
        </w:rPr>
      </w:pPr>
      <w:r w:rsidRPr="00CF6BC2">
        <w:rPr>
          <w:rFonts w:ascii="Times New Roman" w:hAnsi="Times New Roman"/>
          <w:sz w:val="24"/>
          <w:szCs w:val="24"/>
        </w:rPr>
        <w:t>При возврате Товара, оплаченного с использованием Подарочной карты, возврат денежных средств осуществляется путем выдачи покупателю новой Подарочной карты с зачисленной суммой в размере стоимости возвращаемого Товара без ограничения по минимальной сумме зачислений, предусмотренной настоящими Правилами.</w:t>
      </w:r>
    </w:p>
    <w:p w:rsidR="006D214E" w:rsidRPr="00CF6BC2" w:rsidRDefault="00936080" w:rsidP="00936080">
      <w:pPr>
        <w:pStyle w:val="ListParagraph1"/>
        <w:numPr>
          <w:ilvl w:val="0"/>
          <w:numId w:val="10"/>
        </w:numPr>
        <w:jc w:val="both"/>
        <w:rPr>
          <w:rFonts w:ascii="Times New Roman" w:hAnsi="Times New Roman"/>
          <w:sz w:val="24"/>
          <w:szCs w:val="24"/>
        </w:rPr>
      </w:pPr>
      <w:r w:rsidRPr="00936080">
        <w:rPr>
          <w:rFonts w:ascii="Times New Roman" w:hAnsi="Times New Roman"/>
          <w:sz w:val="24"/>
          <w:szCs w:val="24"/>
        </w:rPr>
        <w:t>Продавец</w:t>
      </w:r>
      <w:r w:rsidR="006D214E" w:rsidRPr="00CF6BC2">
        <w:rPr>
          <w:rFonts w:ascii="Times New Roman" w:hAnsi="Times New Roman"/>
          <w:sz w:val="24"/>
          <w:szCs w:val="24"/>
        </w:rPr>
        <w:t xml:space="preserve"> вправе вносить изменения в настоящие Правила в одностороннем порядке. Ознакомиться с соответствующими изменениями можно в любом магазине </w:t>
      </w:r>
      <w:proofErr w:type="spellStart"/>
      <w:r w:rsidR="006D214E" w:rsidRPr="00CF6BC2">
        <w:rPr>
          <w:rFonts w:ascii="Times New Roman" w:hAnsi="Times New Roman"/>
          <w:sz w:val="24"/>
          <w:szCs w:val="24"/>
          <w:lang w:val="en-US"/>
        </w:rPr>
        <w:t>iBeauty</w:t>
      </w:r>
      <w:proofErr w:type="spellEnd"/>
      <w:r w:rsidR="006D214E" w:rsidRPr="00CF6BC2">
        <w:rPr>
          <w:rFonts w:ascii="Times New Roman" w:hAnsi="Times New Roman"/>
          <w:sz w:val="24"/>
          <w:szCs w:val="24"/>
        </w:rPr>
        <w:t>, а также на сайте https://ibeauty-outlet.ru/.</w:t>
      </w:r>
    </w:p>
    <w:p w:rsidR="006D214E" w:rsidRPr="00CF6BC2" w:rsidRDefault="006D214E" w:rsidP="00693DD4">
      <w:pPr>
        <w:pStyle w:val="ListParagraph1"/>
        <w:jc w:val="both"/>
        <w:rPr>
          <w:rFonts w:ascii="Times New Roman" w:hAnsi="Times New Roman"/>
          <w:sz w:val="24"/>
          <w:szCs w:val="24"/>
        </w:rPr>
      </w:pPr>
      <w:r w:rsidRPr="00CF6BC2">
        <w:rPr>
          <w:rFonts w:ascii="Times New Roman" w:hAnsi="Times New Roman"/>
          <w:color w:val="000000"/>
          <w:sz w:val="24"/>
          <w:szCs w:val="24"/>
          <w:lang w:eastAsia="ru-RU"/>
        </w:rPr>
        <w:t>Во всех случаях противоречий или несоответствий между информацией, указанной на Подарочной карте, и условиями (положениями) настоящих Правил, приоритет имеют  условия (положения), изложенные в   настоящих Правилах</w:t>
      </w:r>
    </w:p>
    <w:p w:rsidR="006D214E" w:rsidRPr="00CF6BC2" w:rsidRDefault="00936080" w:rsidP="00693DD4">
      <w:pPr>
        <w:pStyle w:val="ListParagraph1"/>
        <w:numPr>
          <w:ilvl w:val="0"/>
          <w:numId w:val="10"/>
        </w:numPr>
        <w:shd w:val="clear" w:color="auto" w:fill="FFFFFF"/>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Продавец</w:t>
      </w:r>
      <w:r w:rsidR="006D214E" w:rsidRPr="00CF6BC2">
        <w:rPr>
          <w:rFonts w:ascii="Times New Roman" w:hAnsi="Times New Roman"/>
          <w:color w:val="000000"/>
          <w:sz w:val="24"/>
          <w:szCs w:val="24"/>
          <w:lang w:eastAsia="ru-RU"/>
        </w:rPr>
        <w:t xml:space="preserve"> не несёт ответственности за прямые или косвенные убытки Приобретателей и/или Держателей Подарочных карт, связанные с их использованием, в том числе не несет ответственности за несанкционированное использование Подарочных карт, поскольку Подарочные карты не являются именными и при их использовании не требуется предъявлять удостоверение личности.</w:t>
      </w:r>
    </w:p>
    <w:p w:rsidR="00656DA6" w:rsidRDefault="006D214E" w:rsidP="00693DD4">
      <w:pPr>
        <w:pStyle w:val="ListParagraph1"/>
        <w:numPr>
          <w:ilvl w:val="0"/>
          <w:numId w:val="10"/>
        </w:numPr>
        <w:jc w:val="both"/>
        <w:rPr>
          <w:rFonts w:ascii="Times New Roman" w:hAnsi="Times New Roman"/>
          <w:color w:val="000000"/>
          <w:sz w:val="24"/>
          <w:szCs w:val="24"/>
          <w:lang w:eastAsia="ru-RU"/>
        </w:rPr>
      </w:pPr>
      <w:proofErr w:type="gramStart"/>
      <w:r w:rsidRPr="00CF6BC2">
        <w:rPr>
          <w:rFonts w:ascii="Times New Roman" w:hAnsi="Times New Roman"/>
          <w:color w:val="000000"/>
          <w:sz w:val="24"/>
          <w:szCs w:val="24"/>
          <w:lang w:eastAsia="ru-RU"/>
        </w:rPr>
        <w:t xml:space="preserve">Возврат предоплаты, числящейся на Подарочной карте, осуществляется в соответствии с требованиями действующего законодательства РФ </w:t>
      </w:r>
      <w:r w:rsidRPr="00F2468F">
        <w:rPr>
          <w:rFonts w:ascii="Times New Roman" w:hAnsi="Times New Roman"/>
          <w:color w:val="000000"/>
          <w:sz w:val="24"/>
          <w:szCs w:val="24"/>
          <w:lang w:eastAsia="ru-RU"/>
        </w:rPr>
        <w:t>в течение 10 (десяти) дней</w:t>
      </w:r>
      <w:r w:rsidRPr="00CF6BC2">
        <w:rPr>
          <w:rFonts w:ascii="Times New Roman" w:hAnsi="Times New Roman"/>
          <w:color w:val="000000"/>
          <w:sz w:val="24"/>
          <w:szCs w:val="24"/>
          <w:lang w:eastAsia="ru-RU"/>
        </w:rPr>
        <w:t xml:space="preserve"> с момента поступления в </w:t>
      </w:r>
      <w:r w:rsidR="00936080">
        <w:rPr>
          <w:rFonts w:ascii="Times New Roman" w:hAnsi="Times New Roman"/>
          <w:color w:val="000000"/>
          <w:sz w:val="24"/>
          <w:szCs w:val="24"/>
          <w:lang w:eastAsia="ru-RU"/>
        </w:rPr>
        <w:t>адрес Продавца</w:t>
      </w:r>
      <w:r w:rsidRPr="00CF6BC2">
        <w:rPr>
          <w:rFonts w:ascii="Times New Roman" w:hAnsi="Times New Roman"/>
          <w:color w:val="000000"/>
          <w:sz w:val="24"/>
          <w:szCs w:val="24"/>
          <w:lang w:eastAsia="ru-RU"/>
        </w:rPr>
        <w:t xml:space="preserve"> соответствующего письменного заявления</w:t>
      </w:r>
      <w:r w:rsidR="00656DA6">
        <w:rPr>
          <w:rFonts w:ascii="Times New Roman" w:hAnsi="Times New Roman"/>
          <w:color w:val="000000"/>
          <w:sz w:val="24"/>
          <w:szCs w:val="24"/>
          <w:lang w:eastAsia="ru-RU"/>
        </w:rPr>
        <w:t xml:space="preserve"> на возврат</w:t>
      </w:r>
      <w:r w:rsidR="00C82D2A" w:rsidRPr="00C82D2A">
        <w:rPr>
          <w:rFonts w:ascii="Times New Roman" w:hAnsi="Times New Roman"/>
          <w:color w:val="000000"/>
          <w:sz w:val="24"/>
          <w:szCs w:val="24"/>
          <w:lang w:eastAsia="ru-RU"/>
        </w:rPr>
        <w:t xml:space="preserve"> (</w:t>
      </w:r>
      <w:r w:rsidR="00C82D2A">
        <w:rPr>
          <w:rFonts w:ascii="Times New Roman" w:hAnsi="Times New Roman"/>
          <w:color w:val="000000"/>
          <w:sz w:val="24"/>
          <w:szCs w:val="24"/>
          <w:lang w:eastAsia="ru-RU"/>
        </w:rPr>
        <w:t>по форме Приложения №1 к настоящему Положению)</w:t>
      </w:r>
      <w:r w:rsidRPr="00CF6BC2">
        <w:rPr>
          <w:rFonts w:ascii="Times New Roman" w:hAnsi="Times New Roman"/>
          <w:color w:val="000000"/>
          <w:sz w:val="24"/>
          <w:szCs w:val="24"/>
          <w:lang w:eastAsia="ru-RU"/>
        </w:rPr>
        <w:t>, содержащего сведения о Подарочной карте (уникальный номер), о получателе средств (фамилия, имя, отчество, паспортные данные</w:t>
      </w:r>
      <w:r w:rsidR="00551F52">
        <w:rPr>
          <w:rFonts w:ascii="Times New Roman" w:hAnsi="Times New Roman"/>
          <w:color w:val="000000"/>
          <w:sz w:val="24"/>
          <w:szCs w:val="24"/>
          <w:lang w:eastAsia="ru-RU"/>
        </w:rPr>
        <w:t>: серия, номер, кем и когда выдан</w:t>
      </w:r>
      <w:r w:rsidRPr="00CF6BC2">
        <w:rPr>
          <w:rFonts w:ascii="Times New Roman" w:hAnsi="Times New Roman"/>
          <w:color w:val="000000"/>
          <w:sz w:val="24"/>
          <w:szCs w:val="24"/>
          <w:lang w:eastAsia="ru-RU"/>
        </w:rPr>
        <w:t>), банковские реквизиты</w:t>
      </w:r>
      <w:proofErr w:type="gramEnd"/>
      <w:r w:rsidRPr="00CF6BC2">
        <w:rPr>
          <w:rFonts w:ascii="Times New Roman" w:hAnsi="Times New Roman"/>
          <w:color w:val="000000"/>
          <w:sz w:val="24"/>
          <w:szCs w:val="24"/>
          <w:lang w:eastAsia="ru-RU"/>
        </w:rPr>
        <w:t xml:space="preserve"> для зачисления денежных средств, а также заверение о том, что получатель средств является правомочным Держателем Подарочной карты. </w:t>
      </w:r>
    </w:p>
    <w:p w:rsidR="00160ACB" w:rsidRDefault="00656DA6" w:rsidP="00767F04">
      <w:pPr>
        <w:pStyle w:val="ListParagraph1"/>
        <w:numPr>
          <w:ilvl w:val="0"/>
          <w:numId w:val="10"/>
        </w:numPr>
        <w:jc w:val="both"/>
        <w:rPr>
          <w:rFonts w:ascii="Times New Roman" w:hAnsi="Times New Roman"/>
          <w:color w:val="000000"/>
          <w:sz w:val="24"/>
          <w:szCs w:val="24"/>
          <w:lang w:eastAsia="ru-RU"/>
        </w:rPr>
      </w:pPr>
      <w:proofErr w:type="gramStart"/>
      <w:r w:rsidRPr="00656DA6">
        <w:rPr>
          <w:rFonts w:ascii="Times New Roman" w:hAnsi="Times New Roman"/>
          <w:color w:val="000000"/>
          <w:sz w:val="24"/>
          <w:szCs w:val="24"/>
          <w:lang w:eastAsia="ru-RU"/>
        </w:rPr>
        <w:t>Указанное заявление</w:t>
      </w:r>
      <w:r w:rsidR="00853EE6">
        <w:rPr>
          <w:rFonts w:ascii="Times New Roman" w:hAnsi="Times New Roman"/>
          <w:color w:val="000000"/>
          <w:sz w:val="24"/>
          <w:szCs w:val="24"/>
          <w:lang w:eastAsia="ru-RU"/>
        </w:rPr>
        <w:t xml:space="preserve"> на возврат</w:t>
      </w:r>
      <w:r w:rsidR="00853EE6" w:rsidRPr="00656DA6">
        <w:rPr>
          <w:rFonts w:ascii="Times New Roman" w:hAnsi="Times New Roman"/>
          <w:color w:val="000000"/>
          <w:sz w:val="24"/>
          <w:szCs w:val="24"/>
          <w:lang w:eastAsia="ru-RU"/>
        </w:rPr>
        <w:t xml:space="preserve"> </w:t>
      </w:r>
      <w:r w:rsidR="00853EE6">
        <w:rPr>
          <w:rFonts w:ascii="Times New Roman" w:hAnsi="Times New Roman"/>
          <w:color w:val="000000"/>
          <w:sz w:val="24"/>
          <w:szCs w:val="24"/>
          <w:lang w:eastAsia="ru-RU"/>
        </w:rPr>
        <w:t xml:space="preserve">совместно с </w:t>
      </w:r>
      <w:r w:rsidR="00C82D2A">
        <w:rPr>
          <w:rFonts w:ascii="Times New Roman" w:hAnsi="Times New Roman"/>
          <w:color w:val="000000"/>
          <w:sz w:val="24"/>
          <w:szCs w:val="24"/>
          <w:lang w:eastAsia="ru-RU"/>
        </w:rPr>
        <w:t>с</w:t>
      </w:r>
      <w:r w:rsidR="00853EE6">
        <w:rPr>
          <w:rFonts w:ascii="Times New Roman" w:hAnsi="Times New Roman"/>
          <w:color w:val="000000"/>
          <w:sz w:val="24"/>
          <w:szCs w:val="24"/>
          <w:lang w:eastAsia="ru-RU"/>
        </w:rPr>
        <w:t>огласием на обработку персональных данных</w:t>
      </w:r>
      <w:r w:rsidR="00C82D2A">
        <w:rPr>
          <w:rFonts w:ascii="Times New Roman" w:hAnsi="Times New Roman"/>
          <w:color w:val="000000"/>
          <w:sz w:val="24"/>
          <w:szCs w:val="24"/>
          <w:lang w:eastAsia="ru-RU"/>
        </w:rPr>
        <w:t xml:space="preserve"> (по форме Приложения №2 к настоящему Положению)</w:t>
      </w:r>
      <w:r>
        <w:rPr>
          <w:rFonts w:ascii="Times New Roman" w:hAnsi="Times New Roman"/>
          <w:color w:val="000000"/>
          <w:sz w:val="24"/>
          <w:szCs w:val="24"/>
          <w:lang w:eastAsia="ru-RU"/>
        </w:rPr>
        <w:t xml:space="preserve"> </w:t>
      </w:r>
      <w:r w:rsidRPr="00656DA6">
        <w:rPr>
          <w:rFonts w:ascii="Times New Roman" w:hAnsi="Times New Roman"/>
          <w:color w:val="000000"/>
          <w:sz w:val="24"/>
          <w:szCs w:val="24"/>
          <w:lang w:eastAsia="ru-RU"/>
        </w:rPr>
        <w:t>Держатель Подарочной карты заполняет собственноручно</w:t>
      </w:r>
      <w:r w:rsidR="0028727E">
        <w:rPr>
          <w:rFonts w:ascii="Times New Roman" w:hAnsi="Times New Roman"/>
          <w:color w:val="000000"/>
          <w:sz w:val="24"/>
          <w:szCs w:val="24"/>
          <w:lang w:eastAsia="ru-RU"/>
        </w:rPr>
        <w:t xml:space="preserve"> и </w:t>
      </w:r>
      <w:r w:rsidR="006B5791">
        <w:rPr>
          <w:rFonts w:ascii="Times New Roman" w:hAnsi="Times New Roman"/>
          <w:color w:val="000000"/>
          <w:sz w:val="24"/>
          <w:szCs w:val="24"/>
          <w:lang w:eastAsia="ru-RU"/>
        </w:rPr>
        <w:t xml:space="preserve">отправляет почтовым отправлением </w:t>
      </w:r>
      <w:r w:rsidR="00C82D2A">
        <w:rPr>
          <w:rFonts w:ascii="Times New Roman" w:hAnsi="Times New Roman"/>
          <w:color w:val="000000"/>
          <w:sz w:val="24"/>
          <w:szCs w:val="24"/>
          <w:lang w:eastAsia="ru-RU"/>
        </w:rPr>
        <w:t>(</w:t>
      </w:r>
      <w:r w:rsidR="006B6C6F">
        <w:rPr>
          <w:rFonts w:ascii="Times New Roman" w:hAnsi="Times New Roman"/>
          <w:color w:val="000000"/>
          <w:sz w:val="24"/>
          <w:szCs w:val="24"/>
          <w:lang w:eastAsia="ru-RU"/>
        </w:rPr>
        <w:t>с</w:t>
      </w:r>
      <w:r w:rsidR="005970A3">
        <w:rPr>
          <w:rFonts w:ascii="Times New Roman" w:hAnsi="Times New Roman"/>
          <w:color w:val="000000"/>
          <w:sz w:val="24"/>
          <w:szCs w:val="24"/>
          <w:lang w:eastAsia="ru-RU"/>
        </w:rPr>
        <w:t xml:space="preserve"> обязательным</w:t>
      </w:r>
      <w:r w:rsidR="006B6C6F">
        <w:rPr>
          <w:rFonts w:ascii="Times New Roman" w:hAnsi="Times New Roman"/>
          <w:color w:val="000000"/>
          <w:sz w:val="24"/>
          <w:szCs w:val="24"/>
          <w:lang w:eastAsia="ru-RU"/>
        </w:rPr>
        <w:t xml:space="preserve"> приложением к заявлению</w:t>
      </w:r>
      <w:r w:rsidR="005970A3">
        <w:rPr>
          <w:rFonts w:ascii="Times New Roman" w:hAnsi="Times New Roman"/>
          <w:color w:val="000000"/>
          <w:sz w:val="24"/>
          <w:szCs w:val="24"/>
          <w:lang w:eastAsia="ru-RU"/>
        </w:rPr>
        <w:t xml:space="preserve"> соответствующей</w:t>
      </w:r>
      <w:r w:rsidR="006B6C6F">
        <w:rPr>
          <w:rFonts w:ascii="Times New Roman" w:hAnsi="Times New Roman"/>
          <w:color w:val="000000"/>
          <w:sz w:val="24"/>
          <w:szCs w:val="24"/>
          <w:lang w:eastAsia="ru-RU"/>
        </w:rPr>
        <w:t xml:space="preserve"> </w:t>
      </w:r>
      <w:r w:rsidR="00C82D2A">
        <w:rPr>
          <w:rFonts w:ascii="Times New Roman" w:hAnsi="Times New Roman"/>
          <w:color w:val="000000"/>
          <w:sz w:val="24"/>
          <w:szCs w:val="24"/>
          <w:lang w:eastAsia="ru-RU"/>
        </w:rPr>
        <w:t>П</w:t>
      </w:r>
      <w:r w:rsidR="006B6C6F">
        <w:rPr>
          <w:rFonts w:ascii="Times New Roman" w:hAnsi="Times New Roman"/>
          <w:color w:val="000000"/>
          <w:sz w:val="24"/>
          <w:szCs w:val="24"/>
          <w:lang w:eastAsia="ru-RU"/>
        </w:rPr>
        <w:t>одарочной карты</w:t>
      </w:r>
      <w:r w:rsidR="00C82D2A">
        <w:rPr>
          <w:rFonts w:ascii="Times New Roman" w:hAnsi="Times New Roman"/>
          <w:color w:val="000000"/>
          <w:sz w:val="24"/>
          <w:szCs w:val="24"/>
          <w:lang w:eastAsia="ru-RU"/>
        </w:rPr>
        <w:t>)</w:t>
      </w:r>
      <w:r w:rsidR="006B6C6F">
        <w:rPr>
          <w:rFonts w:ascii="Times New Roman" w:hAnsi="Times New Roman"/>
          <w:color w:val="000000"/>
          <w:sz w:val="24"/>
          <w:szCs w:val="24"/>
          <w:lang w:eastAsia="ru-RU"/>
        </w:rPr>
        <w:t xml:space="preserve"> </w:t>
      </w:r>
      <w:r w:rsidR="006B5791">
        <w:rPr>
          <w:rFonts w:ascii="Times New Roman" w:hAnsi="Times New Roman"/>
          <w:color w:val="000000"/>
          <w:sz w:val="24"/>
          <w:szCs w:val="24"/>
          <w:lang w:eastAsia="ru-RU"/>
        </w:rPr>
        <w:t xml:space="preserve">заказным письмом с </w:t>
      </w:r>
      <w:r w:rsidR="004A16DD">
        <w:rPr>
          <w:rFonts w:ascii="Times New Roman" w:hAnsi="Times New Roman"/>
          <w:color w:val="000000"/>
          <w:sz w:val="24"/>
          <w:szCs w:val="24"/>
          <w:lang w:eastAsia="ru-RU"/>
        </w:rPr>
        <w:t xml:space="preserve">указанием обратного адреса и с </w:t>
      </w:r>
      <w:r w:rsidR="006B5791">
        <w:rPr>
          <w:rFonts w:ascii="Times New Roman" w:hAnsi="Times New Roman"/>
          <w:color w:val="000000"/>
          <w:sz w:val="24"/>
          <w:szCs w:val="24"/>
          <w:lang w:eastAsia="ru-RU"/>
        </w:rPr>
        <w:t>описью вложения</w:t>
      </w:r>
      <w:r w:rsidR="0028727E">
        <w:rPr>
          <w:rFonts w:ascii="Times New Roman" w:hAnsi="Times New Roman"/>
          <w:color w:val="000000"/>
          <w:sz w:val="24"/>
          <w:szCs w:val="24"/>
          <w:lang w:eastAsia="ru-RU"/>
        </w:rPr>
        <w:t xml:space="preserve"> на почтовый адрес Продавца: </w:t>
      </w:r>
      <w:r w:rsidR="006B5791">
        <w:rPr>
          <w:rFonts w:ascii="Arial" w:hAnsi="Arial" w:cs="Arial"/>
          <w:color w:val="000000"/>
          <w:sz w:val="21"/>
          <w:szCs w:val="21"/>
        </w:rPr>
        <w:t xml:space="preserve">108811, г. Москва, поселение Московский, поселок Ульяновского лесопарка, </w:t>
      </w:r>
      <w:r w:rsidR="00767F04" w:rsidRPr="00767F04">
        <w:rPr>
          <w:rFonts w:ascii="Arial" w:hAnsi="Arial" w:cs="Arial"/>
          <w:color w:val="000000"/>
          <w:sz w:val="21"/>
          <w:szCs w:val="21"/>
        </w:rPr>
        <w:t>д</w:t>
      </w:r>
      <w:bookmarkStart w:id="0" w:name="_GoBack"/>
      <w:bookmarkEnd w:id="0"/>
      <w:r w:rsidR="00767F04" w:rsidRPr="00767F04">
        <w:rPr>
          <w:rFonts w:ascii="Arial" w:hAnsi="Arial" w:cs="Arial"/>
          <w:color w:val="000000"/>
          <w:sz w:val="21"/>
          <w:szCs w:val="21"/>
        </w:rPr>
        <w:t>ом 1, строение</w:t>
      </w:r>
      <w:proofErr w:type="gramEnd"/>
      <w:r w:rsidR="00767F04" w:rsidRPr="00767F04">
        <w:rPr>
          <w:rFonts w:ascii="Arial" w:hAnsi="Arial" w:cs="Arial"/>
          <w:color w:val="000000"/>
          <w:sz w:val="21"/>
          <w:szCs w:val="21"/>
        </w:rPr>
        <w:t xml:space="preserve"> </w:t>
      </w:r>
      <w:proofErr w:type="gramStart"/>
      <w:r w:rsidR="00767F04" w:rsidRPr="00767F04">
        <w:rPr>
          <w:rFonts w:ascii="Arial" w:hAnsi="Arial" w:cs="Arial"/>
          <w:color w:val="000000"/>
          <w:sz w:val="21"/>
          <w:szCs w:val="21"/>
        </w:rPr>
        <w:t>1</w:t>
      </w:r>
      <w:proofErr w:type="gramEnd"/>
      <w:r w:rsidR="00767F04" w:rsidRPr="00767F04">
        <w:rPr>
          <w:rFonts w:ascii="Arial" w:hAnsi="Arial" w:cs="Arial"/>
          <w:color w:val="000000"/>
          <w:sz w:val="21"/>
          <w:szCs w:val="21"/>
        </w:rPr>
        <w:t xml:space="preserve">, помещение </w:t>
      </w:r>
      <w:proofErr w:type="gramStart"/>
      <w:r w:rsidR="00767F04" w:rsidRPr="00767F04">
        <w:rPr>
          <w:rFonts w:ascii="Arial" w:hAnsi="Arial" w:cs="Arial"/>
          <w:color w:val="000000"/>
          <w:sz w:val="21"/>
          <w:szCs w:val="21"/>
        </w:rPr>
        <w:t>347</w:t>
      </w:r>
      <w:proofErr w:type="gramEnd"/>
      <w:r w:rsidR="006B5791">
        <w:rPr>
          <w:rFonts w:ascii="Arial" w:hAnsi="Arial" w:cs="Arial"/>
          <w:color w:val="000000"/>
          <w:sz w:val="21"/>
          <w:szCs w:val="21"/>
        </w:rPr>
        <w:t xml:space="preserve">, </w:t>
      </w:r>
      <w:proofErr w:type="gramStart"/>
      <w:r w:rsidR="006B5791">
        <w:rPr>
          <w:rFonts w:ascii="Arial" w:hAnsi="Arial" w:cs="Arial"/>
          <w:color w:val="000000"/>
          <w:sz w:val="21"/>
          <w:szCs w:val="21"/>
        </w:rPr>
        <w:t>а</w:t>
      </w:r>
      <w:proofErr w:type="gramEnd"/>
      <w:r w:rsidR="006B5791">
        <w:rPr>
          <w:rFonts w:ascii="Arial" w:hAnsi="Arial" w:cs="Arial"/>
          <w:color w:val="000000"/>
          <w:sz w:val="21"/>
          <w:szCs w:val="21"/>
        </w:rPr>
        <w:t>/</w:t>
      </w:r>
      <w:proofErr w:type="gramStart"/>
      <w:r w:rsidR="006B5791">
        <w:rPr>
          <w:rFonts w:ascii="Arial" w:hAnsi="Arial" w:cs="Arial"/>
          <w:color w:val="000000"/>
          <w:sz w:val="21"/>
          <w:szCs w:val="21"/>
        </w:rPr>
        <w:t>я</w:t>
      </w:r>
      <w:proofErr w:type="gramEnd"/>
      <w:r w:rsidR="006B5791">
        <w:rPr>
          <w:rFonts w:ascii="Arial" w:hAnsi="Arial" w:cs="Arial"/>
          <w:color w:val="000000"/>
          <w:sz w:val="21"/>
          <w:szCs w:val="21"/>
        </w:rPr>
        <w:t xml:space="preserve"> 2252</w:t>
      </w:r>
      <w:r w:rsidRPr="00656DA6">
        <w:rPr>
          <w:rFonts w:ascii="Times New Roman" w:hAnsi="Times New Roman"/>
          <w:color w:val="000000"/>
          <w:sz w:val="24"/>
          <w:szCs w:val="24"/>
          <w:lang w:eastAsia="ru-RU"/>
        </w:rPr>
        <w:t xml:space="preserve">. </w:t>
      </w:r>
      <w:r w:rsidR="00C82D2A">
        <w:rPr>
          <w:rFonts w:ascii="Times New Roman" w:hAnsi="Times New Roman"/>
          <w:color w:val="000000"/>
          <w:sz w:val="24"/>
          <w:szCs w:val="24"/>
          <w:lang w:eastAsia="ru-RU"/>
        </w:rPr>
        <w:t>Продавец вправе отказать в у</w:t>
      </w:r>
      <w:r w:rsidR="006B5791">
        <w:rPr>
          <w:rFonts w:ascii="Times New Roman" w:hAnsi="Times New Roman"/>
          <w:color w:val="000000"/>
          <w:sz w:val="24"/>
          <w:szCs w:val="24"/>
          <w:lang w:eastAsia="ru-RU"/>
        </w:rPr>
        <w:t>довлетворени</w:t>
      </w:r>
      <w:r w:rsidR="00C82D2A">
        <w:rPr>
          <w:rFonts w:ascii="Times New Roman" w:hAnsi="Times New Roman"/>
          <w:color w:val="000000"/>
          <w:sz w:val="24"/>
          <w:szCs w:val="24"/>
          <w:lang w:eastAsia="ru-RU"/>
        </w:rPr>
        <w:t>и</w:t>
      </w:r>
      <w:r w:rsidR="006B5791">
        <w:rPr>
          <w:rFonts w:ascii="Times New Roman" w:hAnsi="Times New Roman"/>
          <w:color w:val="000000"/>
          <w:sz w:val="24"/>
          <w:szCs w:val="24"/>
          <w:lang w:eastAsia="ru-RU"/>
        </w:rPr>
        <w:t xml:space="preserve"> заявления на возврат</w:t>
      </w:r>
      <w:r w:rsidR="00C82D2A">
        <w:rPr>
          <w:rFonts w:ascii="Times New Roman" w:hAnsi="Times New Roman"/>
          <w:color w:val="000000"/>
          <w:sz w:val="24"/>
          <w:szCs w:val="24"/>
          <w:lang w:eastAsia="ru-RU"/>
        </w:rPr>
        <w:t xml:space="preserve"> денежных средств</w:t>
      </w:r>
      <w:r w:rsidR="006B5791">
        <w:rPr>
          <w:rFonts w:ascii="Times New Roman" w:hAnsi="Times New Roman"/>
          <w:color w:val="000000"/>
          <w:sz w:val="24"/>
          <w:szCs w:val="24"/>
          <w:lang w:eastAsia="ru-RU"/>
        </w:rPr>
        <w:t xml:space="preserve"> без </w:t>
      </w:r>
      <w:r w:rsidR="00C82D2A">
        <w:rPr>
          <w:rFonts w:ascii="Times New Roman" w:hAnsi="Times New Roman"/>
          <w:color w:val="000000"/>
          <w:sz w:val="24"/>
          <w:szCs w:val="24"/>
          <w:lang w:eastAsia="ru-RU"/>
        </w:rPr>
        <w:t>приложения к нему П</w:t>
      </w:r>
      <w:r w:rsidR="006B5791">
        <w:rPr>
          <w:rFonts w:ascii="Times New Roman" w:hAnsi="Times New Roman"/>
          <w:color w:val="000000"/>
          <w:sz w:val="24"/>
          <w:szCs w:val="24"/>
          <w:lang w:eastAsia="ru-RU"/>
        </w:rPr>
        <w:t>одарочной карты</w:t>
      </w:r>
      <w:r w:rsidR="005970A3">
        <w:rPr>
          <w:rFonts w:ascii="Times New Roman" w:hAnsi="Times New Roman"/>
          <w:color w:val="000000"/>
          <w:sz w:val="24"/>
          <w:szCs w:val="24"/>
          <w:lang w:eastAsia="ru-RU"/>
        </w:rPr>
        <w:t>, указанной в заявлении,</w:t>
      </w:r>
      <w:r w:rsidR="006B5791">
        <w:rPr>
          <w:rFonts w:ascii="Times New Roman" w:hAnsi="Times New Roman"/>
          <w:color w:val="000000"/>
          <w:sz w:val="24"/>
          <w:szCs w:val="24"/>
          <w:lang w:eastAsia="ru-RU"/>
        </w:rPr>
        <w:t xml:space="preserve"> и заполненного </w:t>
      </w:r>
      <w:r w:rsidR="00C82D2A">
        <w:rPr>
          <w:rFonts w:ascii="Times New Roman" w:hAnsi="Times New Roman"/>
          <w:color w:val="000000"/>
          <w:sz w:val="24"/>
          <w:szCs w:val="24"/>
          <w:lang w:eastAsia="ru-RU"/>
        </w:rPr>
        <w:t>с</w:t>
      </w:r>
      <w:r w:rsidR="006B5791">
        <w:rPr>
          <w:rFonts w:ascii="Times New Roman" w:hAnsi="Times New Roman"/>
          <w:color w:val="000000"/>
          <w:sz w:val="24"/>
          <w:szCs w:val="24"/>
          <w:lang w:eastAsia="ru-RU"/>
        </w:rPr>
        <w:t xml:space="preserve">огласия на обработку персональных данных. </w:t>
      </w:r>
      <w:r>
        <w:rPr>
          <w:rFonts w:ascii="Times New Roman" w:hAnsi="Times New Roman"/>
          <w:color w:val="000000"/>
          <w:sz w:val="24"/>
          <w:szCs w:val="24"/>
          <w:lang w:eastAsia="ru-RU"/>
        </w:rPr>
        <w:t xml:space="preserve">После </w:t>
      </w:r>
      <w:r w:rsidR="006B6C6F">
        <w:rPr>
          <w:rFonts w:ascii="Times New Roman" w:hAnsi="Times New Roman"/>
          <w:color w:val="000000"/>
          <w:sz w:val="24"/>
          <w:szCs w:val="24"/>
          <w:lang w:eastAsia="ru-RU"/>
        </w:rPr>
        <w:t>поступления</w:t>
      </w:r>
      <w:r w:rsidR="00C82D2A">
        <w:rPr>
          <w:rFonts w:ascii="Times New Roman" w:hAnsi="Times New Roman"/>
          <w:color w:val="000000"/>
          <w:sz w:val="24"/>
          <w:szCs w:val="24"/>
          <w:lang w:eastAsia="ru-RU"/>
        </w:rPr>
        <w:t xml:space="preserve"> в адрес Продавца</w:t>
      </w:r>
      <w:r w:rsidR="006B6C6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заявления указанная в заявлении Подарочная карта </w:t>
      </w:r>
      <w:r w:rsidRPr="00656DA6">
        <w:rPr>
          <w:rFonts w:ascii="Times New Roman" w:hAnsi="Times New Roman"/>
          <w:color w:val="000000"/>
          <w:sz w:val="24"/>
          <w:szCs w:val="24"/>
          <w:lang w:eastAsia="ru-RU"/>
        </w:rPr>
        <w:t xml:space="preserve">блокируется и исключается из обращения. Если до момента указанной блокировки Подарочная </w:t>
      </w:r>
      <w:r w:rsidRPr="00656DA6">
        <w:rPr>
          <w:rFonts w:ascii="Times New Roman" w:hAnsi="Times New Roman"/>
          <w:color w:val="000000"/>
          <w:sz w:val="24"/>
          <w:szCs w:val="24"/>
          <w:lang w:eastAsia="ru-RU"/>
        </w:rPr>
        <w:lastRenderedPageBreak/>
        <w:t xml:space="preserve">карта была </w:t>
      </w:r>
      <w:r>
        <w:rPr>
          <w:rFonts w:ascii="Times New Roman" w:hAnsi="Times New Roman"/>
          <w:color w:val="000000"/>
          <w:sz w:val="24"/>
          <w:szCs w:val="24"/>
          <w:lang w:eastAsia="ru-RU"/>
        </w:rPr>
        <w:t xml:space="preserve">каким-либо образом </w:t>
      </w:r>
      <w:r w:rsidRPr="00656DA6">
        <w:rPr>
          <w:rFonts w:ascii="Times New Roman" w:hAnsi="Times New Roman"/>
          <w:color w:val="000000"/>
          <w:sz w:val="24"/>
          <w:szCs w:val="24"/>
          <w:lang w:eastAsia="ru-RU"/>
        </w:rPr>
        <w:t xml:space="preserve">использована (отоварена), то </w:t>
      </w:r>
      <w:r w:rsidR="00936080">
        <w:rPr>
          <w:rFonts w:ascii="Times New Roman" w:hAnsi="Times New Roman"/>
          <w:color w:val="000000"/>
          <w:sz w:val="24"/>
          <w:szCs w:val="24"/>
          <w:lang w:eastAsia="ru-RU"/>
        </w:rPr>
        <w:t>Продавец</w:t>
      </w:r>
      <w:r w:rsidRPr="00656DA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вправе </w:t>
      </w:r>
      <w:r w:rsidRPr="00656DA6">
        <w:rPr>
          <w:rFonts w:ascii="Times New Roman" w:hAnsi="Times New Roman"/>
          <w:color w:val="000000"/>
          <w:sz w:val="24"/>
          <w:szCs w:val="24"/>
          <w:lang w:eastAsia="ru-RU"/>
        </w:rPr>
        <w:t>отказ</w:t>
      </w:r>
      <w:r>
        <w:rPr>
          <w:rFonts w:ascii="Times New Roman" w:hAnsi="Times New Roman"/>
          <w:color w:val="000000"/>
          <w:sz w:val="24"/>
          <w:szCs w:val="24"/>
          <w:lang w:eastAsia="ru-RU"/>
        </w:rPr>
        <w:t>ать</w:t>
      </w:r>
      <w:r w:rsidRPr="00656DA6">
        <w:rPr>
          <w:rFonts w:ascii="Times New Roman" w:hAnsi="Times New Roman"/>
          <w:color w:val="000000"/>
          <w:sz w:val="24"/>
          <w:szCs w:val="24"/>
          <w:lang w:eastAsia="ru-RU"/>
        </w:rPr>
        <w:t xml:space="preserve"> в возврате денежных средств</w:t>
      </w:r>
      <w:r>
        <w:rPr>
          <w:rFonts w:ascii="Times New Roman" w:hAnsi="Times New Roman"/>
          <w:color w:val="000000"/>
          <w:sz w:val="24"/>
          <w:szCs w:val="24"/>
          <w:lang w:eastAsia="ru-RU"/>
        </w:rPr>
        <w:t xml:space="preserve">. </w:t>
      </w:r>
    </w:p>
    <w:p w:rsidR="00160ACB" w:rsidRDefault="00936080" w:rsidP="00693DD4">
      <w:pPr>
        <w:pStyle w:val="ListParagraph1"/>
        <w:numPr>
          <w:ilvl w:val="0"/>
          <w:numId w:val="10"/>
        </w:numPr>
        <w:jc w:val="both"/>
        <w:rPr>
          <w:rFonts w:ascii="Times New Roman" w:hAnsi="Times New Roman"/>
          <w:color w:val="000000"/>
          <w:sz w:val="24"/>
          <w:szCs w:val="24"/>
          <w:lang w:eastAsia="ru-RU"/>
        </w:rPr>
      </w:pPr>
      <w:r>
        <w:rPr>
          <w:rFonts w:ascii="Times New Roman" w:hAnsi="Times New Roman"/>
          <w:color w:val="000000"/>
          <w:sz w:val="24"/>
          <w:szCs w:val="24"/>
          <w:lang w:eastAsia="ru-RU"/>
        </w:rPr>
        <w:t>Продавец</w:t>
      </w:r>
      <w:r w:rsidR="00160ACB">
        <w:rPr>
          <w:rFonts w:ascii="Times New Roman" w:hAnsi="Times New Roman"/>
          <w:color w:val="000000"/>
          <w:sz w:val="24"/>
          <w:szCs w:val="24"/>
          <w:lang w:eastAsia="ru-RU"/>
        </w:rPr>
        <w:t xml:space="preserve"> вправе провести внутреннюю проверку для установления суммы неизрасходованной предоплаты на Подарочной карте. Если проверкой будет установлено, что на предъявленной Подарочной карте предоплата израсходована в полном размере, то </w:t>
      </w:r>
      <w:r>
        <w:rPr>
          <w:rFonts w:ascii="Times New Roman" w:hAnsi="Times New Roman"/>
          <w:color w:val="000000"/>
          <w:sz w:val="24"/>
          <w:szCs w:val="24"/>
          <w:lang w:eastAsia="ru-RU"/>
        </w:rPr>
        <w:t>Продавец</w:t>
      </w:r>
      <w:r w:rsidR="00160ACB">
        <w:rPr>
          <w:rFonts w:ascii="Times New Roman" w:hAnsi="Times New Roman"/>
          <w:color w:val="000000"/>
          <w:sz w:val="24"/>
          <w:szCs w:val="24"/>
          <w:lang w:eastAsia="ru-RU"/>
        </w:rPr>
        <w:t xml:space="preserve"> вправе отказать в возврате денежных средств. Если проверкой будет установлено, что сумма неизрасходованной предоплаты на Подарочной карте меньше суммы, затребованной Держателем к возврату, то возврат будет произведен в пределах установленной </w:t>
      </w:r>
      <w:r>
        <w:rPr>
          <w:rFonts w:ascii="Times New Roman" w:hAnsi="Times New Roman"/>
          <w:color w:val="000000"/>
          <w:sz w:val="24"/>
          <w:szCs w:val="24"/>
          <w:lang w:eastAsia="ru-RU"/>
        </w:rPr>
        <w:t>Продавцом</w:t>
      </w:r>
      <w:r w:rsidR="00160ACB">
        <w:rPr>
          <w:rFonts w:ascii="Times New Roman" w:hAnsi="Times New Roman"/>
          <w:color w:val="000000"/>
          <w:sz w:val="24"/>
          <w:szCs w:val="24"/>
          <w:lang w:eastAsia="ru-RU"/>
        </w:rPr>
        <w:t xml:space="preserve"> суммы</w:t>
      </w:r>
      <w:r w:rsidR="00160ACB" w:rsidRPr="00160ACB">
        <w:rPr>
          <w:rFonts w:ascii="Times New Roman" w:hAnsi="Times New Roman"/>
          <w:color w:val="000000"/>
          <w:sz w:val="24"/>
          <w:szCs w:val="24"/>
          <w:lang w:eastAsia="ru-RU"/>
        </w:rPr>
        <w:t xml:space="preserve"> </w:t>
      </w:r>
      <w:r w:rsidR="00160ACB">
        <w:rPr>
          <w:rFonts w:ascii="Times New Roman" w:hAnsi="Times New Roman"/>
          <w:color w:val="000000"/>
          <w:sz w:val="24"/>
          <w:szCs w:val="24"/>
          <w:lang w:eastAsia="ru-RU"/>
        </w:rPr>
        <w:t xml:space="preserve">неизрасходованной предоплаты. </w:t>
      </w:r>
    </w:p>
    <w:p w:rsidR="00160ACB" w:rsidRDefault="00160ACB" w:rsidP="00693DD4">
      <w:pPr>
        <w:pStyle w:val="ListParagraph1"/>
        <w:numPr>
          <w:ilvl w:val="0"/>
          <w:numId w:val="10"/>
        </w:numPr>
        <w:jc w:val="both"/>
        <w:rPr>
          <w:rFonts w:ascii="Times New Roman" w:hAnsi="Times New Roman"/>
          <w:color w:val="000000"/>
          <w:sz w:val="24"/>
          <w:szCs w:val="24"/>
          <w:lang w:eastAsia="ru-RU"/>
        </w:rPr>
      </w:pPr>
      <w:r>
        <w:rPr>
          <w:rFonts w:ascii="Times New Roman" w:hAnsi="Times New Roman"/>
          <w:color w:val="000000"/>
          <w:sz w:val="24"/>
          <w:szCs w:val="24"/>
          <w:lang w:eastAsia="ru-RU"/>
        </w:rPr>
        <w:t>Возврат денежных средств осуществляется следующим способом:</w:t>
      </w:r>
    </w:p>
    <w:p w:rsidR="006D214E" w:rsidRPr="00CF6BC2" w:rsidRDefault="00160ACB" w:rsidP="00936080">
      <w:pPr>
        <w:pStyle w:val="ListParagraph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656DA6">
        <w:rPr>
          <w:rFonts w:ascii="Times New Roman" w:hAnsi="Times New Roman"/>
          <w:color w:val="000000"/>
          <w:sz w:val="24"/>
          <w:szCs w:val="24"/>
          <w:lang w:eastAsia="ru-RU"/>
        </w:rPr>
        <w:t>в безналичном порядке на банковскую карту</w:t>
      </w:r>
      <w:r w:rsidR="005970A3">
        <w:rPr>
          <w:rFonts w:ascii="Times New Roman" w:hAnsi="Times New Roman"/>
          <w:color w:val="000000"/>
          <w:sz w:val="24"/>
          <w:szCs w:val="24"/>
          <w:lang w:eastAsia="ru-RU"/>
        </w:rPr>
        <w:t>, реквизиты которой указаны в заявлении на возврат денежных средств</w:t>
      </w:r>
      <w:r w:rsidR="00656DA6">
        <w:rPr>
          <w:rFonts w:ascii="Times New Roman" w:hAnsi="Times New Roman"/>
          <w:color w:val="000000"/>
          <w:sz w:val="24"/>
          <w:szCs w:val="24"/>
          <w:lang w:eastAsia="ru-RU"/>
        </w:rPr>
        <w:t xml:space="preserve">. </w:t>
      </w:r>
      <w:r w:rsidR="006D214E" w:rsidRPr="00CF6BC2">
        <w:rPr>
          <w:rFonts w:ascii="Times New Roman" w:hAnsi="Times New Roman"/>
          <w:color w:val="000000"/>
          <w:sz w:val="24"/>
          <w:szCs w:val="24"/>
          <w:lang w:eastAsia="ru-RU"/>
        </w:rPr>
        <w:t xml:space="preserve">При этом банковская карта должна быть оформлена на имя получателя средств (Держателя Подарочной карты), в противном случае, </w:t>
      </w:r>
      <w:r w:rsidR="00936080">
        <w:rPr>
          <w:rFonts w:ascii="Times New Roman" w:hAnsi="Times New Roman"/>
          <w:color w:val="000000"/>
          <w:sz w:val="24"/>
          <w:szCs w:val="24"/>
          <w:lang w:eastAsia="ru-RU"/>
        </w:rPr>
        <w:t>Продавец</w:t>
      </w:r>
      <w:r w:rsidR="006D214E" w:rsidRPr="00CF6BC2">
        <w:rPr>
          <w:rFonts w:ascii="Times New Roman" w:hAnsi="Times New Roman"/>
          <w:color w:val="000000"/>
          <w:sz w:val="24"/>
          <w:szCs w:val="24"/>
          <w:lang w:eastAsia="ru-RU"/>
        </w:rPr>
        <w:t xml:space="preserve"> вправе отказать в возврате.</w:t>
      </w:r>
    </w:p>
    <w:p w:rsidR="006D214E" w:rsidRDefault="006D214E" w:rsidP="00693DD4">
      <w:pPr>
        <w:pStyle w:val="ListParagraph1"/>
        <w:numPr>
          <w:ilvl w:val="0"/>
          <w:numId w:val="10"/>
        </w:numPr>
        <w:shd w:val="clear" w:color="auto" w:fill="FFFFFF"/>
        <w:spacing w:before="100" w:beforeAutospacing="1" w:after="100" w:afterAutospacing="1" w:line="240" w:lineRule="auto"/>
        <w:jc w:val="both"/>
        <w:rPr>
          <w:rFonts w:ascii="Times New Roman" w:hAnsi="Times New Roman"/>
          <w:sz w:val="24"/>
          <w:szCs w:val="24"/>
        </w:rPr>
      </w:pPr>
      <w:r w:rsidRPr="00693DD4">
        <w:rPr>
          <w:rFonts w:ascii="Times New Roman" w:hAnsi="Times New Roman"/>
          <w:sz w:val="24"/>
          <w:szCs w:val="24"/>
        </w:rPr>
        <w:t>В ином, не предусмотренном настоящими Правилами, применяется действующее законодательство РФ.</w:t>
      </w: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28727E" w:rsidRDefault="0028727E"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031571" w:rsidRDefault="00031571" w:rsidP="0028727E">
      <w:pPr>
        <w:pStyle w:val="ListParagraph1"/>
        <w:shd w:val="clear" w:color="auto" w:fill="FFFFFF"/>
        <w:spacing w:before="100" w:beforeAutospacing="1" w:after="100" w:afterAutospacing="1" w:line="240" w:lineRule="auto"/>
        <w:jc w:val="both"/>
        <w:rPr>
          <w:rFonts w:ascii="Times New Roman" w:hAnsi="Times New Roman"/>
          <w:sz w:val="24"/>
          <w:szCs w:val="24"/>
        </w:rPr>
      </w:pPr>
    </w:p>
    <w:p w:rsidR="004A16DD" w:rsidRDefault="004A16DD" w:rsidP="005970A3">
      <w:pPr>
        <w:ind w:left="2832" w:firstLine="708"/>
        <w:jc w:val="right"/>
        <w:rPr>
          <w:rFonts w:ascii="Times New Roman" w:hAnsi="Times New Roman"/>
          <w:i/>
          <w:sz w:val="20"/>
        </w:rPr>
      </w:pPr>
    </w:p>
    <w:p w:rsidR="004A16DD" w:rsidRDefault="005970A3" w:rsidP="004A16DD">
      <w:pPr>
        <w:rPr>
          <w:rFonts w:ascii="Times New Roman" w:hAnsi="Times New Roman"/>
          <w:i/>
          <w:sz w:val="20"/>
        </w:rPr>
      </w:pPr>
      <w:r w:rsidRPr="00767F04">
        <w:rPr>
          <w:rFonts w:ascii="Times New Roman" w:hAnsi="Times New Roman"/>
          <w:i/>
          <w:sz w:val="20"/>
        </w:rPr>
        <w:lastRenderedPageBreak/>
        <w:t xml:space="preserve">Приложение №1к Положению об обращении Подарочных карт </w:t>
      </w:r>
    </w:p>
    <w:p w:rsidR="005970A3" w:rsidRDefault="005970A3" w:rsidP="004A16DD">
      <w:pPr>
        <w:rPr>
          <w:rFonts w:ascii="Times New Roman" w:hAnsi="Times New Roman"/>
          <w:i/>
          <w:sz w:val="20"/>
        </w:rPr>
      </w:pPr>
      <w:r w:rsidRPr="00767F04">
        <w:rPr>
          <w:rFonts w:ascii="Times New Roman" w:hAnsi="Times New Roman"/>
          <w:i/>
          <w:sz w:val="20"/>
        </w:rPr>
        <w:t xml:space="preserve">торговой сети </w:t>
      </w:r>
      <w:proofErr w:type="spellStart"/>
      <w:r w:rsidRPr="00767F04">
        <w:rPr>
          <w:rFonts w:ascii="Times New Roman" w:hAnsi="Times New Roman"/>
          <w:i/>
          <w:sz w:val="20"/>
        </w:rPr>
        <w:t>iBeauty</w:t>
      </w:r>
      <w:proofErr w:type="spellEnd"/>
      <w:r w:rsidRPr="00767F04">
        <w:rPr>
          <w:rFonts w:ascii="Times New Roman" w:hAnsi="Times New Roman"/>
          <w:i/>
          <w:sz w:val="20"/>
        </w:rPr>
        <w:t xml:space="preserve"> (АЙБЬЮТИ), </w:t>
      </w:r>
      <w:proofErr w:type="gramStart"/>
      <w:r w:rsidRPr="00767F04">
        <w:rPr>
          <w:rFonts w:ascii="Times New Roman" w:hAnsi="Times New Roman"/>
          <w:i/>
          <w:sz w:val="20"/>
        </w:rPr>
        <w:t>приобретаемых</w:t>
      </w:r>
      <w:proofErr w:type="gramEnd"/>
      <w:r w:rsidRPr="00767F04">
        <w:rPr>
          <w:rFonts w:ascii="Times New Roman" w:hAnsi="Times New Roman"/>
          <w:i/>
          <w:sz w:val="20"/>
        </w:rPr>
        <w:t xml:space="preserve"> физическими лицами</w:t>
      </w:r>
    </w:p>
    <w:p w:rsidR="004A16DD" w:rsidRPr="00767F04" w:rsidRDefault="004A16DD" w:rsidP="004A16DD">
      <w:pPr>
        <w:rPr>
          <w:rFonts w:ascii="Times New Roman" w:hAnsi="Times New Roman"/>
          <w:i/>
          <w:sz w:val="20"/>
        </w:rPr>
      </w:pPr>
    </w:p>
    <w:p w:rsidR="0028727E" w:rsidRDefault="0028727E" w:rsidP="0028727E">
      <w:pPr>
        <w:ind w:left="2832" w:firstLine="708"/>
        <w:jc w:val="both"/>
        <w:rPr>
          <w:rFonts w:ascii="Times New Roman" w:hAnsi="Times New Roman"/>
          <w:sz w:val="20"/>
        </w:rPr>
      </w:pPr>
      <w:r>
        <w:rPr>
          <w:rFonts w:ascii="Times New Roman" w:hAnsi="Times New Roman"/>
          <w:sz w:val="20"/>
        </w:rPr>
        <w:t>Генеральному директор</w:t>
      </w:r>
      <w:proofErr w:type="gramStart"/>
      <w:r>
        <w:rPr>
          <w:rFonts w:ascii="Times New Roman" w:hAnsi="Times New Roman"/>
          <w:sz w:val="20"/>
        </w:rPr>
        <w:t>у ООО</w:t>
      </w:r>
      <w:proofErr w:type="gramEnd"/>
      <w:r>
        <w:rPr>
          <w:rFonts w:ascii="Times New Roman" w:hAnsi="Times New Roman"/>
          <w:sz w:val="20"/>
        </w:rPr>
        <w:t xml:space="preserve"> «АЙБЬЮТИ» Д.И. Денисову</w:t>
      </w:r>
    </w:p>
    <w:p w:rsidR="004A16DD" w:rsidRDefault="004A16DD" w:rsidP="0028727E">
      <w:pPr>
        <w:ind w:left="2832" w:firstLine="708"/>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от ________________________________________________</w:t>
      </w:r>
    </w:p>
    <w:p w:rsidR="004A16DD" w:rsidRDefault="004A16DD"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зарегистрирова</w:t>
      </w:r>
      <w:proofErr w:type="gramStart"/>
      <w:r>
        <w:rPr>
          <w:rFonts w:ascii="Times New Roman" w:hAnsi="Times New Roman"/>
          <w:sz w:val="20"/>
        </w:rPr>
        <w:t>н-</w:t>
      </w:r>
      <w:proofErr w:type="gramEnd"/>
      <w:r>
        <w:rPr>
          <w:rFonts w:ascii="Times New Roman" w:hAnsi="Times New Roman"/>
          <w:sz w:val="20"/>
        </w:rPr>
        <w:t xml:space="preserve"> (-</w:t>
      </w:r>
      <w:proofErr w:type="spellStart"/>
      <w:r>
        <w:rPr>
          <w:rFonts w:ascii="Times New Roman" w:hAnsi="Times New Roman"/>
          <w:sz w:val="20"/>
        </w:rPr>
        <w:t>ного</w:t>
      </w:r>
      <w:proofErr w:type="spellEnd"/>
      <w:r>
        <w:rPr>
          <w:rFonts w:ascii="Times New Roman" w:hAnsi="Times New Roman"/>
          <w:sz w:val="20"/>
        </w:rPr>
        <w:t>/-ной) по адресу: ________________</w:t>
      </w:r>
    </w:p>
    <w:p w:rsidR="0028727E" w:rsidRDefault="0028727E" w:rsidP="0028727E">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__________________________________________________</w:t>
      </w:r>
    </w:p>
    <w:p w:rsidR="0028727E" w:rsidRDefault="0028727E" w:rsidP="0028727E">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__________________________________________________</w:t>
      </w:r>
    </w:p>
    <w:p w:rsidR="004A16DD" w:rsidRDefault="004A16DD"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Паспорт серии _____________номер___________________</w:t>
      </w:r>
    </w:p>
    <w:p w:rsidR="004A16DD" w:rsidRDefault="004A16DD" w:rsidP="0028727E">
      <w:pPr>
        <w:jc w:val="both"/>
        <w:rPr>
          <w:rFonts w:ascii="Times New Roman" w:hAnsi="Times New Roman"/>
          <w:sz w:val="20"/>
        </w:rPr>
      </w:pPr>
    </w:p>
    <w:p w:rsidR="0028727E" w:rsidRDefault="0028727E" w:rsidP="0028727E">
      <w:pPr>
        <w:ind w:left="2832" w:firstLine="708"/>
        <w:jc w:val="both"/>
        <w:rPr>
          <w:rFonts w:ascii="Times New Roman" w:hAnsi="Times New Roman"/>
          <w:sz w:val="20"/>
        </w:rPr>
      </w:pPr>
      <w:r>
        <w:rPr>
          <w:rFonts w:ascii="Times New Roman" w:hAnsi="Times New Roman"/>
          <w:sz w:val="20"/>
        </w:rPr>
        <w:t xml:space="preserve">Когда </w:t>
      </w:r>
      <w:proofErr w:type="gramStart"/>
      <w:r>
        <w:rPr>
          <w:rFonts w:ascii="Times New Roman" w:hAnsi="Times New Roman"/>
          <w:sz w:val="20"/>
        </w:rPr>
        <w:t>выдан</w:t>
      </w:r>
      <w:proofErr w:type="gramEnd"/>
      <w:r>
        <w:rPr>
          <w:rFonts w:ascii="Times New Roman" w:hAnsi="Times New Roman"/>
          <w:sz w:val="20"/>
        </w:rPr>
        <w:t>_________________ Кем выдан_____________</w:t>
      </w:r>
    </w:p>
    <w:p w:rsidR="004A16DD" w:rsidRDefault="004A16DD" w:rsidP="0028727E">
      <w:pPr>
        <w:ind w:left="2832" w:firstLine="708"/>
        <w:jc w:val="both"/>
        <w:rPr>
          <w:rFonts w:ascii="Times New Roman" w:hAnsi="Times New Roman"/>
          <w:sz w:val="20"/>
        </w:rPr>
      </w:pPr>
    </w:p>
    <w:p w:rsidR="004A16DD" w:rsidRDefault="004A16DD" w:rsidP="0028727E">
      <w:pPr>
        <w:ind w:left="2832" w:firstLine="708"/>
        <w:jc w:val="both"/>
        <w:rPr>
          <w:rFonts w:ascii="Times New Roman" w:hAnsi="Times New Roman"/>
          <w:sz w:val="20"/>
        </w:rPr>
      </w:pPr>
      <w:r>
        <w:rPr>
          <w:rFonts w:ascii="Times New Roman" w:hAnsi="Times New Roman"/>
          <w:sz w:val="20"/>
        </w:rPr>
        <w:t>___________________________________________________</w:t>
      </w:r>
    </w:p>
    <w:p w:rsidR="0028727E" w:rsidRDefault="0028727E" w:rsidP="0028727E">
      <w:pPr>
        <w:ind w:left="2832" w:firstLine="708"/>
        <w:jc w:val="both"/>
        <w:rPr>
          <w:rFonts w:ascii="Times New Roman" w:hAnsi="Times New Roman"/>
          <w:sz w:val="20"/>
        </w:rPr>
      </w:pPr>
      <w:r>
        <w:rPr>
          <w:rFonts w:ascii="Times New Roman" w:hAnsi="Times New Roman"/>
          <w:sz w:val="20"/>
        </w:rPr>
        <w:t>__________________________________________________</w:t>
      </w:r>
      <w:r w:rsidR="004A16DD">
        <w:rPr>
          <w:rFonts w:ascii="Times New Roman" w:hAnsi="Times New Roman"/>
          <w:sz w:val="20"/>
        </w:rPr>
        <w:t>_</w:t>
      </w:r>
    </w:p>
    <w:p w:rsidR="004A16DD" w:rsidRDefault="004A16DD" w:rsidP="0028727E">
      <w:pPr>
        <w:ind w:left="2832" w:firstLine="708"/>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ab/>
      </w:r>
    </w:p>
    <w:p w:rsidR="0028727E" w:rsidRDefault="0028727E" w:rsidP="004A16DD">
      <w:pPr>
        <w:jc w:val="center"/>
        <w:rPr>
          <w:rFonts w:ascii="Times New Roman" w:hAnsi="Times New Roman"/>
          <w:b/>
          <w:sz w:val="20"/>
        </w:rPr>
      </w:pPr>
      <w:r>
        <w:rPr>
          <w:rFonts w:ascii="Times New Roman" w:hAnsi="Times New Roman"/>
          <w:b/>
          <w:sz w:val="20"/>
        </w:rPr>
        <w:t>ЗАЯВЛЕНИЕ</w:t>
      </w:r>
      <w:r w:rsidR="004A16DD">
        <w:rPr>
          <w:rFonts w:ascii="Times New Roman" w:hAnsi="Times New Roman"/>
          <w:b/>
          <w:sz w:val="20"/>
        </w:rPr>
        <w:t xml:space="preserve"> </w:t>
      </w:r>
      <w:r>
        <w:rPr>
          <w:rFonts w:ascii="Times New Roman" w:hAnsi="Times New Roman"/>
          <w:b/>
          <w:sz w:val="20"/>
        </w:rPr>
        <w:t>на возврат денежных средств</w:t>
      </w:r>
    </w:p>
    <w:p w:rsidR="00767F04" w:rsidRDefault="0028727E" w:rsidP="0028727E">
      <w:pPr>
        <w:jc w:val="both"/>
        <w:rPr>
          <w:rFonts w:ascii="Times New Roman" w:hAnsi="Times New Roman"/>
          <w:sz w:val="20"/>
        </w:rPr>
      </w:pPr>
      <w:r>
        <w:rPr>
          <w:rFonts w:ascii="Times New Roman" w:hAnsi="Times New Roman"/>
          <w:sz w:val="20"/>
        </w:rPr>
        <w:t>Прошу вернуть причитающиеся мне деньги за возвращённую мною подарочную карту</w:t>
      </w:r>
      <w:r w:rsidR="00767F04">
        <w:rPr>
          <w:rFonts w:ascii="Times New Roman" w:hAnsi="Times New Roman"/>
          <w:sz w:val="20"/>
        </w:rPr>
        <w:t>:</w:t>
      </w:r>
    </w:p>
    <w:p w:rsidR="0028727E" w:rsidRDefault="0028727E" w:rsidP="0028727E">
      <w:pPr>
        <w:jc w:val="both"/>
        <w:rPr>
          <w:rFonts w:ascii="Times New Roman" w:hAnsi="Times New Roman"/>
          <w:sz w:val="20"/>
        </w:rPr>
      </w:pPr>
      <w:r>
        <w:rPr>
          <w:rFonts w:ascii="Times New Roman" w:hAnsi="Times New Roman"/>
          <w:sz w:val="20"/>
        </w:rPr>
        <w:t xml:space="preserve"> </w:t>
      </w:r>
    </w:p>
    <w:tbl>
      <w:tblPr>
        <w:tblStyle w:val="ac"/>
        <w:tblW w:w="0" w:type="auto"/>
        <w:tblLayout w:type="fixed"/>
        <w:tblLook w:val="04A0" w:firstRow="1" w:lastRow="0" w:firstColumn="1" w:lastColumn="0" w:noHBand="0" w:noVBand="1"/>
      </w:tblPr>
      <w:tblGrid>
        <w:gridCol w:w="594"/>
        <w:gridCol w:w="932"/>
        <w:gridCol w:w="3827"/>
        <w:gridCol w:w="992"/>
        <w:gridCol w:w="1134"/>
        <w:gridCol w:w="2086"/>
      </w:tblGrid>
      <w:tr w:rsidR="0028727E" w:rsidTr="004A16DD">
        <w:tc>
          <w:tcPr>
            <w:tcW w:w="594"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932"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Код</w:t>
            </w:r>
          </w:p>
        </w:tc>
        <w:tc>
          <w:tcPr>
            <w:tcW w:w="3827"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Номер подарочной карты</w:t>
            </w:r>
          </w:p>
        </w:tc>
        <w:tc>
          <w:tcPr>
            <w:tcW w:w="992"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Ед. изм.</w:t>
            </w:r>
          </w:p>
        </w:tc>
        <w:tc>
          <w:tcPr>
            <w:tcW w:w="1134"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Кол-во</w:t>
            </w:r>
          </w:p>
        </w:tc>
        <w:tc>
          <w:tcPr>
            <w:tcW w:w="2086" w:type="dxa"/>
            <w:tcBorders>
              <w:top w:val="single" w:sz="4" w:space="0" w:color="auto"/>
              <w:left w:val="single" w:sz="4" w:space="0" w:color="auto"/>
              <w:bottom w:val="single" w:sz="4" w:space="0" w:color="auto"/>
              <w:right w:val="single" w:sz="4" w:space="0" w:color="auto"/>
            </w:tcBorders>
            <w:hideMark/>
          </w:tcPr>
          <w:p w:rsidR="0028727E" w:rsidRDefault="0028727E">
            <w:pPr>
              <w:jc w:val="center"/>
              <w:rPr>
                <w:rFonts w:ascii="Times New Roman" w:hAnsi="Times New Roman"/>
                <w:sz w:val="20"/>
                <w:szCs w:val="22"/>
              </w:rPr>
            </w:pPr>
            <w:r>
              <w:rPr>
                <w:rFonts w:ascii="Times New Roman" w:hAnsi="Times New Roman"/>
                <w:sz w:val="20"/>
              </w:rPr>
              <w:t>Сумма, руб. (неизрасходованный остаток карты)</w:t>
            </w:r>
          </w:p>
        </w:tc>
      </w:tr>
      <w:tr w:rsidR="0028727E" w:rsidTr="004A16DD">
        <w:tc>
          <w:tcPr>
            <w:tcW w:w="594"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c>
          <w:tcPr>
            <w:tcW w:w="932"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c>
          <w:tcPr>
            <w:tcW w:w="3827"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c>
          <w:tcPr>
            <w:tcW w:w="992"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c>
          <w:tcPr>
            <w:tcW w:w="1134"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c>
          <w:tcPr>
            <w:tcW w:w="2086" w:type="dxa"/>
            <w:tcBorders>
              <w:top w:val="single" w:sz="4" w:space="0" w:color="auto"/>
              <w:left w:val="single" w:sz="4" w:space="0" w:color="auto"/>
              <w:bottom w:val="single" w:sz="4" w:space="0" w:color="auto"/>
              <w:right w:val="single" w:sz="4" w:space="0" w:color="auto"/>
            </w:tcBorders>
          </w:tcPr>
          <w:p w:rsidR="0028727E" w:rsidRDefault="0028727E">
            <w:pPr>
              <w:jc w:val="both"/>
              <w:rPr>
                <w:rFonts w:ascii="Times New Roman" w:hAnsi="Times New Roman"/>
                <w:sz w:val="20"/>
                <w:szCs w:val="22"/>
              </w:rPr>
            </w:pPr>
          </w:p>
        </w:tc>
      </w:tr>
    </w:tbl>
    <w:p w:rsidR="0028727E" w:rsidRDefault="0028727E" w:rsidP="0028727E">
      <w:pPr>
        <w:jc w:val="both"/>
        <w:rPr>
          <w:rFonts w:ascii="Times New Roman" w:hAnsi="Times New Roman"/>
          <w:sz w:val="20"/>
          <w:szCs w:val="22"/>
        </w:rPr>
      </w:pPr>
    </w:p>
    <w:p w:rsidR="0028727E" w:rsidRDefault="0028727E" w:rsidP="0028727E">
      <w:pPr>
        <w:jc w:val="both"/>
        <w:rPr>
          <w:rFonts w:ascii="Times New Roman" w:hAnsi="Times New Roman"/>
          <w:sz w:val="20"/>
        </w:rPr>
      </w:pPr>
      <w:r>
        <w:rPr>
          <w:rFonts w:ascii="Times New Roman" w:hAnsi="Times New Roman"/>
          <w:sz w:val="20"/>
        </w:rPr>
        <w:t xml:space="preserve">В сумме: </w:t>
      </w:r>
      <w:r w:rsidR="004A16DD">
        <w:rPr>
          <w:rFonts w:ascii="Times New Roman" w:hAnsi="Times New Roman"/>
          <w:sz w:val="20"/>
        </w:rPr>
        <w:t>(</w:t>
      </w:r>
      <w:r>
        <w:rPr>
          <w:rFonts w:ascii="Times New Roman" w:hAnsi="Times New Roman"/>
          <w:sz w:val="20"/>
        </w:rPr>
        <w:t>далее указать прописью</w:t>
      </w:r>
      <w:r w:rsidR="004A16DD">
        <w:rPr>
          <w:rFonts w:ascii="Times New Roman" w:hAnsi="Times New Roman"/>
          <w:sz w:val="20"/>
        </w:rPr>
        <w:t>)</w:t>
      </w:r>
      <w:r>
        <w:rPr>
          <w:rFonts w:ascii="Times New Roman" w:hAnsi="Times New Roman"/>
          <w:sz w:val="20"/>
        </w:rPr>
        <w:t xml:space="preserve"> _____________________________________________________</w:t>
      </w:r>
    </w:p>
    <w:p w:rsidR="004A16DD" w:rsidRDefault="004A16DD"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______________________________________________________________рублей _____коп.</w:t>
      </w:r>
    </w:p>
    <w:p w:rsidR="0028727E" w:rsidRDefault="0028727E"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Настоящим подтверждаю, что являюсь правомочным Держателем вышеуказанной подарочной карты, которая (</w:t>
      </w:r>
      <w:proofErr w:type="gramStart"/>
      <w:r>
        <w:rPr>
          <w:rFonts w:ascii="Times New Roman" w:hAnsi="Times New Roman"/>
          <w:sz w:val="20"/>
        </w:rPr>
        <w:t>нужное</w:t>
      </w:r>
      <w:proofErr w:type="gramEnd"/>
      <w:r>
        <w:rPr>
          <w:rFonts w:ascii="Times New Roman" w:hAnsi="Times New Roman"/>
          <w:sz w:val="20"/>
        </w:rPr>
        <w:t xml:space="preserve"> отметить ×):</w:t>
      </w:r>
      <w:r w:rsidR="004A16DD">
        <w:rPr>
          <w:rFonts w:ascii="Times New Roman" w:hAnsi="Times New Roman"/>
          <w:sz w:val="20"/>
        </w:rPr>
        <w:t xml:space="preserve"> </w:t>
      </w:r>
      <w:r>
        <w:rPr>
          <w:rFonts w:ascii="Times New Roman" w:hAnsi="Times New Roman"/>
          <w:b/>
          <w:sz w:val="20"/>
        </w:rPr>
        <w:t>___</w:t>
      </w:r>
      <w:r>
        <w:rPr>
          <w:rFonts w:ascii="Times New Roman" w:hAnsi="Times New Roman"/>
          <w:sz w:val="20"/>
        </w:rPr>
        <w:t xml:space="preserve"> приобретена лично мной;</w:t>
      </w:r>
      <w:r w:rsidR="004A16DD">
        <w:rPr>
          <w:rFonts w:ascii="Times New Roman" w:hAnsi="Times New Roman"/>
          <w:sz w:val="20"/>
        </w:rPr>
        <w:t xml:space="preserve"> </w:t>
      </w:r>
      <w:r>
        <w:rPr>
          <w:rFonts w:ascii="Times New Roman" w:hAnsi="Times New Roman"/>
          <w:sz w:val="20"/>
        </w:rPr>
        <w:t>___получена в дар от третьего лица.</w:t>
      </w:r>
    </w:p>
    <w:p w:rsidR="0028727E" w:rsidRDefault="0028727E"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Прилагаю кассовые чеки (</w:t>
      </w:r>
      <w:r>
        <w:rPr>
          <w:rFonts w:ascii="Times New Roman" w:hAnsi="Times New Roman"/>
          <w:i/>
          <w:sz w:val="20"/>
        </w:rPr>
        <w:t>при наличии</w:t>
      </w:r>
      <w:r>
        <w:rPr>
          <w:rFonts w:ascii="Times New Roman" w:hAnsi="Times New Roman"/>
          <w:sz w:val="20"/>
        </w:rPr>
        <w:t>), подтверждающие</w:t>
      </w:r>
      <w:r w:rsidR="004A16DD">
        <w:rPr>
          <w:rFonts w:ascii="Times New Roman" w:hAnsi="Times New Roman"/>
          <w:sz w:val="20"/>
        </w:rPr>
        <w:t xml:space="preserve"> оплату подарочной карты и/или </w:t>
      </w:r>
      <w:r>
        <w:rPr>
          <w:rFonts w:ascii="Times New Roman" w:hAnsi="Times New Roman"/>
          <w:sz w:val="20"/>
        </w:rPr>
        <w:t>чек активации подарочной карты:</w:t>
      </w:r>
    </w:p>
    <w:p w:rsidR="0028727E" w:rsidRDefault="0028727E" w:rsidP="0028727E">
      <w:pPr>
        <w:jc w:val="both"/>
        <w:rPr>
          <w:rFonts w:ascii="Times New Roman" w:hAnsi="Times New Roman"/>
          <w:sz w:val="20"/>
        </w:rPr>
      </w:pPr>
      <w:r>
        <w:rPr>
          <w:rFonts w:ascii="Times New Roman" w:hAnsi="Times New Roman"/>
          <w:sz w:val="20"/>
        </w:rPr>
        <w:t xml:space="preserve">- чек № ___________от «___»_____________20_____ года, </w:t>
      </w:r>
    </w:p>
    <w:p w:rsidR="0028727E" w:rsidRDefault="0028727E" w:rsidP="0028727E">
      <w:pPr>
        <w:jc w:val="both"/>
        <w:rPr>
          <w:rFonts w:ascii="Times New Roman" w:hAnsi="Times New Roman"/>
          <w:sz w:val="20"/>
        </w:rPr>
      </w:pPr>
      <w:r>
        <w:rPr>
          <w:rFonts w:ascii="Times New Roman" w:hAnsi="Times New Roman"/>
          <w:sz w:val="20"/>
        </w:rPr>
        <w:t xml:space="preserve">- чек № ___________от «___»_____________20_____ года, </w:t>
      </w:r>
    </w:p>
    <w:p w:rsidR="0028727E" w:rsidRDefault="0028727E" w:rsidP="0028727E">
      <w:pPr>
        <w:jc w:val="both"/>
        <w:rPr>
          <w:rFonts w:ascii="Times New Roman" w:hAnsi="Times New Roman"/>
          <w:sz w:val="20"/>
        </w:rPr>
      </w:pPr>
      <w:r>
        <w:rPr>
          <w:rFonts w:ascii="Times New Roman" w:hAnsi="Times New Roman"/>
          <w:sz w:val="20"/>
        </w:rPr>
        <w:t xml:space="preserve">- чек № ___________от «___»_____________20_____ года, </w:t>
      </w:r>
    </w:p>
    <w:p w:rsidR="0028727E" w:rsidRDefault="0028727E" w:rsidP="0028727E">
      <w:pPr>
        <w:jc w:val="both"/>
        <w:rPr>
          <w:rFonts w:ascii="Times New Roman" w:hAnsi="Times New Roman"/>
          <w:sz w:val="20"/>
        </w:rPr>
      </w:pPr>
    </w:p>
    <w:p w:rsidR="0028727E" w:rsidRDefault="0028727E" w:rsidP="0028727E">
      <w:pPr>
        <w:jc w:val="both"/>
        <w:rPr>
          <w:rFonts w:ascii="Times New Roman" w:hAnsi="Times New Roman"/>
          <w:sz w:val="20"/>
        </w:rPr>
      </w:pPr>
      <w:r>
        <w:rPr>
          <w:rFonts w:ascii="Times New Roman" w:hAnsi="Times New Roman"/>
          <w:sz w:val="20"/>
        </w:rPr>
        <w:t>Причина возврата (</w:t>
      </w:r>
      <w:r>
        <w:rPr>
          <w:rFonts w:ascii="Times New Roman" w:hAnsi="Times New Roman"/>
          <w:i/>
          <w:sz w:val="20"/>
        </w:rPr>
        <w:t>указать причину возврата</w:t>
      </w:r>
      <w:r>
        <w:rPr>
          <w:rFonts w:ascii="Times New Roman" w:hAnsi="Times New Roman"/>
          <w:sz w:val="20"/>
        </w:rPr>
        <w:t>):</w:t>
      </w:r>
    </w:p>
    <w:p w:rsidR="0028727E" w:rsidRDefault="0028727E" w:rsidP="0028727E">
      <w:pPr>
        <w:jc w:val="both"/>
        <w:rPr>
          <w:rFonts w:ascii="Times New Roman" w:hAnsi="Times New Roman"/>
          <w:sz w:val="20"/>
        </w:rPr>
      </w:pPr>
      <w:r>
        <w:rPr>
          <w:rFonts w:ascii="Times New Roman" w:hAnsi="Times New Roman"/>
          <w:sz w:val="20"/>
        </w:rPr>
        <w:t>________________________________________________________________________________</w:t>
      </w:r>
    </w:p>
    <w:p w:rsidR="0028727E" w:rsidRDefault="0028727E" w:rsidP="0028727E">
      <w:pPr>
        <w:jc w:val="both"/>
        <w:rPr>
          <w:rFonts w:ascii="Times New Roman" w:hAnsi="Times New Roman"/>
          <w:b/>
          <w:sz w:val="20"/>
        </w:rPr>
      </w:pPr>
      <w:r>
        <w:rPr>
          <w:rFonts w:ascii="Times New Roman" w:hAnsi="Times New Roman"/>
          <w:b/>
          <w:sz w:val="20"/>
        </w:rPr>
        <w:t>Денежные средства прошу вернуть безналичными денежными средствами на банковскую карту по следующим реквизитам:</w:t>
      </w:r>
    </w:p>
    <w:p w:rsidR="004A16DD" w:rsidRDefault="0028727E" w:rsidP="0028727E">
      <w:pPr>
        <w:jc w:val="both"/>
        <w:rPr>
          <w:rFonts w:ascii="Times New Roman" w:hAnsi="Times New Roman"/>
          <w:b/>
          <w:sz w:val="20"/>
        </w:rPr>
      </w:pPr>
      <w:r>
        <w:rPr>
          <w:rFonts w:ascii="Times New Roman" w:hAnsi="Times New Roman"/>
          <w:b/>
          <w:sz w:val="20"/>
        </w:rPr>
        <w:t>Банк_______________________</w:t>
      </w:r>
      <w:r w:rsidR="004A16DD">
        <w:rPr>
          <w:rFonts w:ascii="Times New Roman" w:hAnsi="Times New Roman"/>
          <w:b/>
          <w:sz w:val="20"/>
        </w:rPr>
        <w:t>_________________________________________________________________,</w:t>
      </w:r>
    </w:p>
    <w:p w:rsidR="004A16DD" w:rsidRDefault="004A16DD" w:rsidP="0028727E">
      <w:pPr>
        <w:jc w:val="both"/>
        <w:rPr>
          <w:rFonts w:ascii="Times New Roman" w:hAnsi="Times New Roman"/>
          <w:b/>
          <w:sz w:val="20"/>
        </w:rPr>
      </w:pPr>
    </w:p>
    <w:p w:rsidR="004A16DD" w:rsidRDefault="004A16DD" w:rsidP="0028727E">
      <w:pPr>
        <w:jc w:val="both"/>
        <w:rPr>
          <w:rFonts w:ascii="Times New Roman" w:hAnsi="Times New Roman"/>
          <w:b/>
          <w:sz w:val="20"/>
        </w:rPr>
      </w:pPr>
      <w:r>
        <w:rPr>
          <w:rFonts w:ascii="Times New Roman" w:hAnsi="Times New Roman"/>
          <w:b/>
          <w:sz w:val="20"/>
        </w:rPr>
        <w:t>Корреспондентский счёт банка________________________________________________________________</w:t>
      </w:r>
    </w:p>
    <w:p w:rsidR="004A16DD" w:rsidRDefault="004A16DD" w:rsidP="0028727E">
      <w:pPr>
        <w:jc w:val="both"/>
        <w:rPr>
          <w:rFonts w:ascii="Times New Roman" w:hAnsi="Times New Roman"/>
          <w:b/>
          <w:sz w:val="20"/>
        </w:rPr>
      </w:pPr>
    </w:p>
    <w:p w:rsidR="0028727E" w:rsidRDefault="0028727E" w:rsidP="0028727E">
      <w:pPr>
        <w:jc w:val="both"/>
        <w:rPr>
          <w:rFonts w:ascii="Times New Roman" w:hAnsi="Times New Roman"/>
          <w:b/>
          <w:sz w:val="20"/>
        </w:rPr>
      </w:pPr>
      <w:r>
        <w:rPr>
          <w:rFonts w:ascii="Times New Roman" w:hAnsi="Times New Roman"/>
          <w:b/>
          <w:sz w:val="20"/>
        </w:rPr>
        <w:t>БИК Банка___________________</w:t>
      </w:r>
      <w:r w:rsidR="004A16DD">
        <w:rPr>
          <w:rFonts w:ascii="Times New Roman" w:hAnsi="Times New Roman"/>
          <w:b/>
          <w:sz w:val="20"/>
        </w:rPr>
        <w:t>____________</w:t>
      </w:r>
      <w:r>
        <w:rPr>
          <w:rFonts w:ascii="Times New Roman" w:hAnsi="Times New Roman"/>
          <w:b/>
          <w:sz w:val="20"/>
        </w:rPr>
        <w:t>, ИНН Банка______________________</w:t>
      </w:r>
      <w:r w:rsidR="004A16DD">
        <w:rPr>
          <w:rFonts w:ascii="Times New Roman" w:hAnsi="Times New Roman"/>
          <w:b/>
          <w:sz w:val="20"/>
        </w:rPr>
        <w:t>__________________</w:t>
      </w:r>
    </w:p>
    <w:p w:rsidR="0028727E" w:rsidRDefault="0028727E" w:rsidP="0028727E">
      <w:pPr>
        <w:jc w:val="both"/>
        <w:rPr>
          <w:rFonts w:ascii="Times New Roman" w:hAnsi="Times New Roman"/>
          <w:b/>
          <w:sz w:val="20"/>
        </w:rPr>
      </w:pPr>
    </w:p>
    <w:p w:rsidR="0028727E" w:rsidRDefault="0028727E" w:rsidP="0028727E">
      <w:pPr>
        <w:jc w:val="both"/>
        <w:rPr>
          <w:rFonts w:ascii="Times New Roman" w:hAnsi="Times New Roman"/>
          <w:b/>
          <w:sz w:val="20"/>
        </w:rPr>
      </w:pPr>
      <w:r>
        <w:rPr>
          <w:rFonts w:ascii="Times New Roman" w:hAnsi="Times New Roman"/>
          <w:b/>
          <w:sz w:val="20"/>
        </w:rPr>
        <w:t>Номер счёта____________________________________</w:t>
      </w:r>
      <w:r w:rsidR="004A16DD">
        <w:rPr>
          <w:rFonts w:ascii="Times New Roman" w:hAnsi="Times New Roman"/>
          <w:b/>
          <w:sz w:val="20"/>
        </w:rPr>
        <w:t>_______________</w:t>
      </w:r>
      <w:r>
        <w:rPr>
          <w:rFonts w:ascii="Times New Roman" w:hAnsi="Times New Roman"/>
          <w:b/>
          <w:sz w:val="20"/>
        </w:rPr>
        <w:t xml:space="preserve"> (ВНИМАНИЕ: не номер карты!)</w:t>
      </w:r>
    </w:p>
    <w:p w:rsidR="0028727E" w:rsidRDefault="0028727E" w:rsidP="0028727E">
      <w:pPr>
        <w:jc w:val="both"/>
        <w:rPr>
          <w:rFonts w:ascii="Times New Roman" w:hAnsi="Times New Roman"/>
          <w:b/>
          <w:sz w:val="20"/>
        </w:rPr>
      </w:pPr>
      <w:r>
        <w:rPr>
          <w:rFonts w:ascii="Times New Roman" w:hAnsi="Times New Roman"/>
          <w:b/>
          <w:sz w:val="20"/>
        </w:rPr>
        <w:t>Прилагаю выписку по реквизитам счёта из ЛК (при наличии)</w:t>
      </w:r>
    </w:p>
    <w:p w:rsidR="0028727E" w:rsidRDefault="0028727E" w:rsidP="0028727E">
      <w:pPr>
        <w:jc w:val="both"/>
        <w:rPr>
          <w:rFonts w:ascii="Times New Roman" w:hAnsi="Times New Roman"/>
          <w:b/>
          <w:sz w:val="20"/>
        </w:rPr>
      </w:pPr>
    </w:p>
    <w:p w:rsidR="0028727E" w:rsidRDefault="0028727E" w:rsidP="0028727E">
      <w:pPr>
        <w:jc w:val="both"/>
        <w:rPr>
          <w:rFonts w:ascii="Times New Roman" w:hAnsi="Times New Roman"/>
          <w:sz w:val="20"/>
        </w:rPr>
      </w:pPr>
      <w:r>
        <w:rPr>
          <w:rFonts w:ascii="Times New Roman" w:hAnsi="Times New Roman"/>
          <w:sz w:val="20"/>
        </w:rPr>
        <w:t>Подпись покупателя с расшифровкой _________________/_____________________________</w:t>
      </w:r>
    </w:p>
    <w:p w:rsidR="0028727E" w:rsidRDefault="0028727E" w:rsidP="0028727E">
      <w:pPr>
        <w:jc w:val="both"/>
        <w:rPr>
          <w:rFonts w:ascii="Times New Roman" w:hAnsi="Times New Roman"/>
          <w:sz w:val="20"/>
        </w:rPr>
      </w:pPr>
      <w:r>
        <w:rPr>
          <w:rFonts w:ascii="Times New Roman" w:hAnsi="Times New Roman"/>
          <w:sz w:val="20"/>
        </w:rPr>
        <w:t>Дата  «_____» _____________________ 20 ____г.</w:t>
      </w:r>
    </w:p>
    <w:p w:rsidR="0028727E" w:rsidRDefault="0028727E" w:rsidP="0028727E">
      <w:pPr>
        <w:jc w:val="both"/>
        <w:rPr>
          <w:rFonts w:ascii="Times New Roman" w:hAnsi="Times New Roman"/>
          <w:sz w:val="20"/>
        </w:rPr>
      </w:pPr>
    </w:p>
    <w:p w:rsidR="0028727E" w:rsidRDefault="0028727E" w:rsidP="0028727E">
      <w:pPr>
        <w:rPr>
          <w:rFonts w:asciiTheme="minorHAnsi" w:eastAsiaTheme="minorHAnsi" w:hAnsiTheme="minorHAnsi" w:cstheme="minorBidi"/>
          <w:sz w:val="22"/>
        </w:rPr>
      </w:pPr>
    </w:p>
    <w:p w:rsidR="00031571" w:rsidRDefault="00031571" w:rsidP="0028727E">
      <w:pPr>
        <w:rPr>
          <w:rFonts w:asciiTheme="minorHAnsi" w:eastAsiaTheme="minorHAnsi" w:hAnsiTheme="minorHAnsi" w:cstheme="minorBidi"/>
          <w:sz w:val="22"/>
        </w:rPr>
      </w:pPr>
    </w:p>
    <w:p w:rsidR="00767F04" w:rsidRDefault="00767F04" w:rsidP="00767F04">
      <w:pPr>
        <w:ind w:left="2832" w:firstLine="708"/>
        <w:jc w:val="right"/>
        <w:rPr>
          <w:rFonts w:ascii="Times New Roman" w:hAnsi="Times New Roman"/>
          <w:i/>
          <w:sz w:val="20"/>
        </w:rPr>
      </w:pPr>
    </w:p>
    <w:p w:rsidR="00767F04" w:rsidRDefault="00767F04" w:rsidP="00767F04">
      <w:pPr>
        <w:ind w:left="2832" w:firstLine="708"/>
        <w:jc w:val="right"/>
        <w:rPr>
          <w:rFonts w:ascii="Times New Roman" w:hAnsi="Times New Roman"/>
          <w:i/>
          <w:sz w:val="20"/>
        </w:rPr>
      </w:pPr>
    </w:p>
    <w:p w:rsidR="00767F04" w:rsidRPr="00767F04" w:rsidRDefault="00767F04" w:rsidP="00767F04">
      <w:pPr>
        <w:ind w:left="2832" w:firstLine="708"/>
        <w:jc w:val="right"/>
        <w:rPr>
          <w:rFonts w:ascii="Times New Roman" w:hAnsi="Times New Roman"/>
          <w:i/>
          <w:sz w:val="20"/>
        </w:rPr>
      </w:pPr>
      <w:r w:rsidRPr="00767F04">
        <w:rPr>
          <w:rFonts w:ascii="Times New Roman" w:hAnsi="Times New Roman"/>
          <w:i/>
          <w:sz w:val="20"/>
        </w:rPr>
        <w:t>Приложение №</w:t>
      </w:r>
      <w:r>
        <w:rPr>
          <w:rFonts w:ascii="Times New Roman" w:hAnsi="Times New Roman"/>
          <w:i/>
          <w:sz w:val="20"/>
        </w:rPr>
        <w:t>2</w:t>
      </w:r>
      <w:r w:rsidRPr="00767F04">
        <w:rPr>
          <w:rFonts w:ascii="Times New Roman" w:hAnsi="Times New Roman"/>
          <w:i/>
          <w:sz w:val="20"/>
        </w:rPr>
        <w:t xml:space="preserve"> </w:t>
      </w:r>
    </w:p>
    <w:p w:rsidR="00767F04" w:rsidRPr="00767F04" w:rsidRDefault="00767F04" w:rsidP="00767F04">
      <w:pPr>
        <w:ind w:left="2832" w:firstLine="708"/>
        <w:jc w:val="right"/>
        <w:rPr>
          <w:rFonts w:ascii="Times New Roman" w:hAnsi="Times New Roman"/>
          <w:i/>
          <w:sz w:val="20"/>
        </w:rPr>
      </w:pPr>
      <w:r w:rsidRPr="00767F04">
        <w:rPr>
          <w:rFonts w:ascii="Times New Roman" w:hAnsi="Times New Roman"/>
          <w:i/>
          <w:sz w:val="20"/>
        </w:rPr>
        <w:t xml:space="preserve">к Положению об обращении Подарочных карт </w:t>
      </w:r>
    </w:p>
    <w:p w:rsidR="00767F04" w:rsidRPr="00767F04" w:rsidRDefault="00767F04" w:rsidP="00767F04">
      <w:pPr>
        <w:ind w:left="2832" w:firstLine="708"/>
        <w:jc w:val="right"/>
        <w:rPr>
          <w:rFonts w:ascii="Times New Roman" w:hAnsi="Times New Roman"/>
          <w:i/>
          <w:sz w:val="20"/>
        </w:rPr>
      </w:pPr>
      <w:r w:rsidRPr="00767F04">
        <w:rPr>
          <w:rFonts w:ascii="Times New Roman" w:hAnsi="Times New Roman"/>
          <w:i/>
          <w:sz w:val="20"/>
        </w:rPr>
        <w:t xml:space="preserve">торговой сети </w:t>
      </w:r>
      <w:proofErr w:type="spellStart"/>
      <w:r w:rsidRPr="00767F04">
        <w:rPr>
          <w:rFonts w:ascii="Times New Roman" w:hAnsi="Times New Roman"/>
          <w:i/>
          <w:sz w:val="20"/>
        </w:rPr>
        <w:t>iBeauty</w:t>
      </w:r>
      <w:proofErr w:type="spellEnd"/>
      <w:r w:rsidRPr="00767F04">
        <w:rPr>
          <w:rFonts w:ascii="Times New Roman" w:hAnsi="Times New Roman"/>
          <w:i/>
          <w:sz w:val="20"/>
        </w:rPr>
        <w:t xml:space="preserve"> (АЙБЬЮТИ), </w:t>
      </w:r>
    </w:p>
    <w:p w:rsidR="00031571" w:rsidRDefault="00767F04" w:rsidP="00767F04">
      <w:pPr>
        <w:jc w:val="right"/>
        <w:rPr>
          <w:rFonts w:asciiTheme="minorHAnsi" w:eastAsiaTheme="minorHAnsi" w:hAnsiTheme="minorHAnsi" w:cstheme="minorBidi"/>
          <w:sz w:val="22"/>
        </w:rPr>
      </w:pPr>
      <w:proofErr w:type="gramStart"/>
      <w:r w:rsidRPr="00767F04">
        <w:rPr>
          <w:rFonts w:ascii="Times New Roman" w:hAnsi="Times New Roman"/>
          <w:i/>
          <w:sz w:val="20"/>
        </w:rPr>
        <w:t>приобретаемых</w:t>
      </w:r>
      <w:proofErr w:type="gramEnd"/>
      <w:r w:rsidRPr="00767F04">
        <w:rPr>
          <w:rFonts w:ascii="Times New Roman" w:hAnsi="Times New Roman"/>
          <w:i/>
          <w:sz w:val="20"/>
        </w:rPr>
        <w:t xml:space="preserve"> физическими лицами</w:t>
      </w:r>
    </w:p>
    <w:p w:rsidR="00031571" w:rsidRDefault="00031571" w:rsidP="0028727E">
      <w:pPr>
        <w:rPr>
          <w:rFonts w:asciiTheme="minorHAnsi" w:eastAsiaTheme="minorHAnsi" w:hAnsiTheme="minorHAnsi" w:cstheme="minorBidi"/>
          <w:sz w:val="22"/>
        </w:rPr>
      </w:pPr>
    </w:p>
    <w:p w:rsidR="00031571" w:rsidRDefault="00031571" w:rsidP="0028727E">
      <w:pPr>
        <w:rPr>
          <w:rFonts w:asciiTheme="minorHAnsi" w:eastAsiaTheme="minorHAnsi" w:hAnsiTheme="minorHAnsi" w:cstheme="minorBidi"/>
          <w:sz w:val="22"/>
        </w:rPr>
      </w:pPr>
    </w:p>
    <w:p w:rsidR="00853EE6" w:rsidRDefault="00853EE6" w:rsidP="00853EE6">
      <w:pPr>
        <w:ind w:left="2832" w:firstLine="708"/>
        <w:jc w:val="both"/>
        <w:rPr>
          <w:rFonts w:ascii="Times New Roman" w:hAnsi="Times New Roman"/>
          <w:sz w:val="20"/>
        </w:rPr>
      </w:pPr>
      <w:r>
        <w:rPr>
          <w:rFonts w:ascii="Times New Roman" w:hAnsi="Times New Roman"/>
          <w:sz w:val="20"/>
        </w:rPr>
        <w:t>Генеральному директор</w:t>
      </w:r>
      <w:proofErr w:type="gramStart"/>
      <w:r>
        <w:rPr>
          <w:rFonts w:ascii="Times New Roman" w:hAnsi="Times New Roman"/>
          <w:sz w:val="20"/>
        </w:rPr>
        <w:t>у ООО</w:t>
      </w:r>
      <w:proofErr w:type="gramEnd"/>
      <w:r>
        <w:rPr>
          <w:rFonts w:ascii="Times New Roman" w:hAnsi="Times New Roman"/>
          <w:sz w:val="20"/>
        </w:rPr>
        <w:t xml:space="preserve"> «АЙБЬЮТИ» Д.И. Денисову</w:t>
      </w:r>
    </w:p>
    <w:p w:rsidR="00853EE6" w:rsidRDefault="00853EE6" w:rsidP="00853EE6">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от ________________________________________________</w:t>
      </w:r>
    </w:p>
    <w:p w:rsidR="00853EE6" w:rsidRDefault="00853EE6" w:rsidP="00853EE6">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зарегистрирова</w:t>
      </w:r>
      <w:proofErr w:type="gramStart"/>
      <w:r>
        <w:rPr>
          <w:rFonts w:ascii="Times New Roman" w:hAnsi="Times New Roman"/>
          <w:sz w:val="20"/>
        </w:rPr>
        <w:t>н-</w:t>
      </w:r>
      <w:proofErr w:type="gramEnd"/>
      <w:r>
        <w:rPr>
          <w:rFonts w:ascii="Times New Roman" w:hAnsi="Times New Roman"/>
          <w:sz w:val="20"/>
        </w:rPr>
        <w:t xml:space="preserve"> (-</w:t>
      </w:r>
      <w:proofErr w:type="spellStart"/>
      <w:r>
        <w:rPr>
          <w:rFonts w:ascii="Times New Roman" w:hAnsi="Times New Roman"/>
          <w:sz w:val="20"/>
        </w:rPr>
        <w:t>ного</w:t>
      </w:r>
      <w:proofErr w:type="spellEnd"/>
      <w:r>
        <w:rPr>
          <w:rFonts w:ascii="Times New Roman" w:hAnsi="Times New Roman"/>
          <w:sz w:val="20"/>
        </w:rPr>
        <w:t>/-ной) по адресу: ________________</w:t>
      </w:r>
    </w:p>
    <w:p w:rsidR="00853EE6" w:rsidRDefault="00853EE6" w:rsidP="00853EE6">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__________________________________________________</w:t>
      </w:r>
    </w:p>
    <w:p w:rsidR="00853EE6" w:rsidRDefault="00853EE6" w:rsidP="00853EE6">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__________________________________________________</w:t>
      </w:r>
    </w:p>
    <w:p w:rsidR="00853EE6" w:rsidRDefault="00853EE6" w:rsidP="00853EE6">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Паспорт серии _____________номер___________________</w:t>
      </w:r>
    </w:p>
    <w:p w:rsidR="00853EE6" w:rsidRDefault="00853EE6" w:rsidP="00853EE6">
      <w:pPr>
        <w:ind w:left="2832" w:firstLine="708"/>
        <w:jc w:val="both"/>
        <w:rPr>
          <w:rFonts w:ascii="Times New Roman" w:hAnsi="Times New Roman"/>
          <w:sz w:val="20"/>
        </w:rPr>
      </w:pPr>
      <w:r>
        <w:rPr>
          <w:rFonts w:ascii="Times New Roman" w:hAnsi="Times New Roman"/>
          <w:sz w:val="20"/>
        </w:rPr>
        <w:t xml:space="preserve">Когда </w:t>
      </w:r>
      <w:proofErr w:type="gramStart"/>
      <w:r>
        <w:rPr>
          <w:rFonts w:ascii="Times New Roman" w:hAnsi="Times New Roman"/>
          <w:sz w:val="20"/>
        </w:rPr>
        <w:t>выдан</w:t>
      </w:r>
      <w:proofErr w:type="gramEnd"/>
      <w:r>
        <w:rPr>
          <w:rFonts w:ascii="Times New Roman" w:hAnsi="Times New Roman"/>
          <w:sz w:val="20"/>
        </w:rPr>
        <w:t>_________________ Кем выдан_____________</w:t>
      </w:r>
    </w:p>
    <w:p w:rsidR="00853EE6" w:rsidRDefault="00853EE6" w:rsidP="00853EE6">
      <w:pPr>
        <w:ind w:left="2832" w:firstLine="708"/>
        <w:jc w:val="both"/>
        <w:rPr>
          <w:rFonts w:ascii="Times New Roman" w:hAnsi="Times New Roman"/>
          <w:sz w:val="20"/>
        </w:rPr>
      </w:pPr>
      <w:r>
        <w:rPr>
          <w:rFonts w:ascii="Times New Roman" w:hAnsi="Times New Roman"/>
          <w:sz w:val="20"/>
        </w:rPr>
        <w:t>__________________________________________________</w:t>
      </w:r>
    </w:p>
    <w:p w:rsidR="00853EE6" w:rsidRDefault="00853EE6" w:rsidP="00853EE6">
      <w:pPr>
        <w:shd w:val="clear" w:color="auto" w:fill="FFFFFF"/>
        <w:spacing w:line="360" w:lineRule="atLeast"/>
        <w:jc w:val="center"/>
        <w:textAlignment w:val="baseline"/>
        <w:rPr>
          <w:rFonts w:ascii="Stolzl" w:eastAsia="Times New Roman" w:hAnsi="Stolzl"/>
          <w:b/>
          <w:bCs/>
          <w:color w:val="000000"/>
          <w:sz w:val="22"/>
          <w:bdr w:val="none" w:sz="0" w:space="0" w:color="auto" w:frame="1"/>
          <w:lang w:eastAsia="ru-RU"/>
        </w:rPr>
      </w:pPr>
    </w:p>
    <w:p w:rsidR="00853EE6" w:rsidRDefault="00853EE6" w:rsidP="00853EE6">
      <w:pPr>
        <w:shd w:val="clear" w:color="auto" w:fill="FFFFFF"/>
        <w:spacing w:line="360" w:lineRule="atLeast"/>
        <w:jc w:val="center"/>
        <w:textAlignment w:val="baseline"/>
        <w:rPr>
          <w:rFonts w:ascii="Stolzl" w:eastAsia="Times New Roman" w:hAnsi="Stolzl"/>
          <w:b/>
          <w:bCs/>
          <w:color w:val="000000"/>
          <w:bdr w:val="none" w:sz="0" w:space="0" w:color="auto" w:frame="1"/>
          <w:lang w:eastAsia="ru-RU"/>
        </w:rPr>
      </w:pPr>
    </w:p>
    <w:p w:rsidR="00853EE6" w:rsidRPr="00767F04" w:rsidRDefault="00853EE6" w:rsidP="00853EE6">
      <w:pPr>
        <w:shd w:val="clear" w:color="auto" w:fill="FFFFFF"/>
        <w:spacing w:line="360" w:lineRule="atLeast"/>
        <w:jc w:val="center"/>
        <w:textAlignment w:val="baseline"/>
        <w:rPr>
          <w:rFonts w:ascii="Stolzl" w:eastAsia="Times New Roman" w:hAnsi="Stolzl"/>
          <w:b/>
          <w:bCs/>
          <w:color w:val="000000"/>
          <w:sz w:val="22"/>
          <w:szCs w:val="22"/>
          <w:bdr w:val="none" w:sz="0" w:space="0" w:color="auto" w:frame="1"/>
          <w:lang w:eastAsia="ru-RU"/>
        </w:rPr>
      </w:pPr>
      <w:r w:rsidRPr="00767F04">
        <w:rPr>
          <w:rFonts w:ascii="Stolzl" w:eastAsia="Times New Roman" w:hAnsi="Stolzl"/>
          <w:b/>
          <w:bCs/>
          <w:color w:val="000000"/>
          <w:sz w:val="22"/>
          <w:szCs w:val="22"/>
          <w:bdr w:val="none" w:sz="0" w:space="0" w:color="auto" w:frame="1"/>
          <w:lang w:eastAsia="ru-RU"/>
        </w:rPr>
        <w:t>Согласие на обработку персональных данных</w:t>
      </w:r>
    </w:p>
    <w:p w:rsidR="00853EE6" w:rsidRPr="00767F04" w:rsidRDefault="00853EE6" w:rsidP="00853EE6">
      <w:pPr>
        <w:shd w:val="clear" w:color="auto" w:fill="FFFFFF"/>
        <w:spacing w:line="360" w:lineRule="atLeast"/>
        <w:ind w:firstLine="708"/>
        <w:jc w:val="both"/>
        <w:textAlignment w:val="baseline"/>
        <w:rPr>
          <w:rFonts w:ascii="Stolzl" w:eastAsia="Times New Roman" w:hAnsi="Stolzl"/>
          <w:color w:val="000000"/>
          <w:sz w:val="22"/>
          <w:szCs w:val="22"/>
          <w:bdr w:val="none" w:sz="0" w:space="0" w:color="auto" w:frame="1"/>
          <w:lang w:eastAsia="ru-RU"/>
        </w:rPr>
      </w:pPr>
      <w:r w:rsidRPr="00767F04">
        <w:rPr>
          <w:rFonts w:ascii="Stolzl" w:eastAsia="Times New Roman" w:hAnsi="Stolzl"/>
          <w:bCs/>
          <w:color w:val="000000"/>
          <w:sz w:val="22"/>
          <w:szCs w:val="22"/>
          <w:bdr w:val="none" w:sz="0" w:space="0" w:color="auto" w:frame="1"/>
          <w:lang w:eastAsia="ru-RU"/>
        </w:rPr>
        <w:t>Я, ___________________________________________________ (Ф.И.О. полностью),</w:t>
      </w:r>
      <w:r w:rsidRPr="00767F04">
        <w:rPr>
          <w:rFonts w:ascii="Stolzl" w:eastAsia="Times New Roman" w:hAnsi="Stolzl"/>
          <w:b/>
          <w:bCs/>
          <w:color w:val="000000"/>
          <w:sz w:val="22"/>
          <w:szCs w:val="22"/>
          <w:bdr w:val="none" w:sz="0" w:space="0" w:color="auto" w:frame="1"/>
          <w:lang w:eastAsia="ru-RU"/>
        </w:rPr>
        <w:t xml:space="preserve"> </w:t>
      </w:r>
      <w:r w:rsidRPr="00767F04">
        <w:rPr>
          <w:rFonts w:ascii="Stolzl" w:eastAsia="Times New Roman" w:hAnsi="Stolzl"/>
          <w:bCs/>
          <w:color w:val="000000"/>
          <w:sz w:val="22"/>
          <w:szCs w:val="22"/>
          <w:bdr w:val="none" w:sz="0" w:space="0" w:color="auto" w:frame="1"/>
          <w:lang w:eastAsia="ru-RU"/>
        </w:rPr>
        <w:t>н</w:t>
      </w:r>
      <w:r w:rsidRPr="00767F04">
        <w:rPr>
          <w:rFonts w:ascii="Stolzl" w:eastAsia="Times New Roman" w:hAnsi="Stolzl"/>
          <w:color w:val="000000"/>
          <w:sz w:val="22"/>
          <w:szCs w:val="22"/>
          <w:bdr w:val="none" w:sz="0" w:space="0" w:color="auto" w:frame="1"/>
          <w:lang w:eastAsia="ru-RU"/>
        </w:rPr>
        <w:t xml:space="preserve">астоящим свободно, своей волей и в своем интересе даю согласие ООО "АЙБЬЮТИ", расположенному по адресу: Российская Федерация, 108811, г. Москва, поселение Московский, поселок Ульяновского лесопарка, </w:t>
      </w:r>
      <w:r w:rsidR="00767F04" w:rsidRPr="00767F04">
        <w:rPr>
          <w:rFonts w:ascii="Stolzl" w:eastAsia="Times New Roman" w:hAnsi="Stolzl"/>
          <w:color w:val="000000"/>
          <w:sz w:val="22"/>
          <w:szCs w:val="22"/>
          <w:bdr w:val="none" w:sz="0" w:space="0" w:color="auto" w:frame="1"/>
          <w:lang w:eastAsia="ru-RU"/>
        </w:rPr>
        <w:t>дом 1, строение 1, помещение 347</w:t>
      </w:r>
      <w:r w:rsidRPr="00767F04">
        <w:rPr>
          <w:rFonts w:ascii="Stolzl" w:eastAsia="Times New Roman" w:hAnsi="Stolzl"/>
          <w:color w:val="000000"/>
          <w:sz w:val="22"/>
          <w:szCs w:val="22"/>
          <w:bdr w:val="none" w:sz="0" w:space="0" w:color="auto" w:frame="1"/>
          <w:lang w:eastAsia="ru-RU"/>
        </w:rPr>
        <w:t xml:space="preserve"> (далее – «Компания»), на автоматизированную и неавтоматизированную обработку </w:t>
      </w:r>
      <w:r w:rsidRPr="00767F04">
        <w:rPr>
          <w:rFonts w:ascii="Stolzl" w:eastAsia="Times New Roman" w:hAnsi="Stolzl"/>
          <w:b/>
          <w:color w:val="000000"/>
          <w:sz w:val="22"/>
          <w:szCs w:val="22"/>
          <w:bdr w:val="none" w:sz="0" w:space="0" w:color="auto" w:frame="1"/>
          <w:lang w:eastAsia="ru-RU"/>
        </w:rPr>
        <w:t>моих персональных данных</w:t>
      </w:r>
      <w:r w:rsidRPr="00767F04">
        <w:rPr>
          <w:rFonts w:ascii="Stolzl" w:eastAsia="Times New Roman" w:hAnsi="Stolzl"/>
          <w:color w:val="000000"/>
          <w:sz w:val="22"/>
          <w:szCs w:val="22"/>
          <w:bdr w:val="none" w:sz="0" w:space="0" w:color="auto" w:frame="1"/>
          <w:lang w:eastAsia="ru-RU"/>
        </w:rPr>
        <w:t>, указанных мною в заявлении на возврат денежных средств, а именно:</w:t>
      </w:r>
    </w:p>
    <w:p w:rsidR="00853EE6" w:rsidRPr="00767F04" w:rsidRDefault="00853EE6" w:rsidP="00853EE6">
      <w:pPr>
        <w:shd w:val="clear" w:color="auto" w:fill="FFFFFF"/>
        <w:spacing w:line="360" w:lineRule="atLeast"/>
        <w:jc w:val="both"/>
        <w:textAlignment w:val="baseline"/>
        <w:rPr>
          <w:rFonts w:ascii="Stolzl" w:eastAsia="Times New Roman" w:hAnsi="Stolzl"/>
          <w:color w:val="000000"/>
          <w:sz w:val="22"/>
          <w:szCs w:val="22"/>
          <w:bdr w:val="none" w:sz="0" w:space="0" w:color="auto" w:frame="1"/>
          <w:lang w:eastAsia="ru-RU"/>
        </w:rPr>
      </w:pPr>
      <w:r w:rsidRPr="00767F04">
        <w:rPr>
          <w:rFonts w:ascii="Stolzl" w:eastAsia="Times New Roman" w:hAnsi="Stolzl"/>
          <w:color w:val="000000"/>
          <w:sz w:val="22"/>
          <w:szCs w:val="22"/>
          <w:bdr w:val="none" w:sz="0" w:space="0" w:color="auto" w:frame="1"/>
          <w:lang w:eastAsia="ru-RU"/>
        </w:rPr>
        <w:t>- фамилия, имя, отчество;</w:t>
      </w:r>
    </w:p>
    <w:p w:rsidR="00853EE6" w:rsidRPr="00767F04" w:rsidRDefault="00853EE6" w:rsidP="00853EE6">
      <w:pPr>
        <w:shd w:val="clear" w:color="auto" w:fill="FFFFFF"/>
        <w:spacing w:line="360" w:lineRule="atLeast"/>
        <w:jc w:val="both"/>
        <w:textAlignment w:val="baseline"/>
        <w:rPr>
          <w:rFonts w:ascii="Stolzl" w:eastAsia="Times New Roman" w:hAnsi="Stolzl"/>
          <w:color w:val="000000"/>
          <w:sz w:val="22"/>
          <w:szCs w:val="22"/>
          <w:bdr w:val="none" w:sz="0" w:space="0" w:color="auto" w:frame="1"/>
          <w:lang w:eastAsia="ru-RU"/>
        </w:rPr>
      </w:pPr>
      <w:r w:rsidRPr="00767F04">
        <w:rPr>
          <w:rFonts w:ascii="Stolzl" w:eastAsia="Times New Roman" w:hAnsi="Stolzl"/>
          <w:color w:val="000000"/>
          <w:sz w:val="22"/>
          <w:szCs w:val="22"/>
          <w:bdr w:val="none" w:sz="0" w:space="0" w:color="auto" w:frame="1"/>
          <w:lang w:eastAsia="ru-RU"/>
        </w:rPr>
        <w:t>- адрес;</w:t>
      </w:r>
    </w:p>
    <w:p w:rsidR="00853EE6" w:rsidRPr="00767F04" w:rsidRDefault="00853EE6" w:rsidP="00853EE6">
      <w:pPr>
        <w:shd w:val="clear" w:color="auto" w:fill="FFFFFF"/>
        <w:spacing w:line="360" w:lineRule="atLeast"/>
        <w:jc w:val="both"/>
        <w:textAlignment w:val="baseline"/>
        <w:rPr>
          <w:rFonts w:ascii="Stolzl" w:eastAsia="Times New Roman" w:hAnsi="Stolzl"/>
          <w:color w:val="000000"/>
          <w:sz w:val="22"/>
          <w:szCs w:val="22"/>
          <w:bdr w:val="none" w:sz="0" w:space="0" w:color="auto" w:frame="1"/>
          <w:lang w:eastAsia="ru-RU"/>
        </w:rPr>
      </w:pPr>
      <w:r w:rsidRPr="00767F04">
        <w:rPr>
          <w:rFonts w:ascii="Stolzl" w:eastAsia="Times New Roman" w:hAnsi="Stolzl"/>
          <w:color w:val="000000"/>
          <w:sz w:val="22"/>
          <w:szCs w:val="22"/>
          <w:bdr w:val="none" w:sz="0" w:space="0" w:color="auto" w:frame="1"/>
          <w:lang w:eastAsia="ru-RU"/>
        </w:rPr>
        <w:t>- паспортные данные (серия, номер, кем и когда выдан);</w:t>
      </w:r>
    </w:p>
    <w:p w:rsidR="00853EE6" w:rsidRPr="00767F04" w:rsidRDefault="00853EE6" w:rsidP="00853EE6">
      <w:pPr>
        <w:shd w:val="clear" w:color="auto" w:fill="FFFFFF"/>
        <w:spacing w:line="360" w:lineRule="atLeast"/>
        <w:jc w:val="both"/>
        <w:textAlignment w:val="baseline"/>
        <w:rPr>
          <w:rFonts w:ascii="Stolzl" w:eastAsia="Times New Roman" w:hAnsi="Stolzl"/>
          <w:color w:val="000000"/>
          <w:sz w:val="22"/>
          <w:szCs w:val="22"/>
          <w:bdr w:val="none" w:sz="0" w:space="0" w:color="auto" w:frame="1"/>
          <w:lang w:eastAsia="ru-RU"/>
        </w:rPr>
      </w:pPr>
      <w:r w:rsidRPr="00767F04">
        <w:rPr>
          <w:rFonts w:ascii="Stolzl" w:eastAsia="Times New Roman" w:hAnsi="Stolzl"/>
          <w:color w:val="000000"/>
          <w:sz w:val="22"/>
          <w:szCs w:val="22"/>
          <w:bdr w:val="none" w:sz="0" w:space="0" w:color="auto" w:frame="1"/>
          <w:lang w:eastAsia="ru-RU"/>
        </w:rPr>
        <w:t>- банковские реквизиты (номер счета, наименование, БИК, ИНН</w:t>
      </w:r>
      <w:r w:rsidR="00767F04" w:rsidRPr="00767F04">
        <w:rPr>
          <w:rFonts w:ascii="Stolzl" w:eastAsia="Times New Roman" w:hAnsi="Stolzl"/>
          <w:color w:val="000000"/>
          <w:sz w:val="22"/>
          <w:szCs w:val="22"/>
          <w:bdr w:val="none" w:sz="0" w:space="0" w:color="auto" w:frame="1"/>
          <w:lang w:eastAsia="ru-RU"/>
        </w:rPr>
        <w:t xml:space="preserve"> и корреспондентский счет</w:t>
      </w:r>
      <w:r w:rsidRPr="00767F04">
        <w:rPr>
          <w:rFonts w:ascii="Stolzl" w:eastAsia="Times New Roman" w:hAnsi="Stolzl"/>
          <w:color w:val="000000"/>
          <w:sz w:val="22"/>
          <w:szCs w:val="22"/>
          <w:bdr w:val="none" w:sz="0" w:space="0" w:color="auto" w:frame="1"/>
          <w:lang w:eastAsia="ru-RU"/>
        </w:rPr>
        <w:t xml:space="preserve"> банка);</w:t>
      </w:r>
    </w:p>
    <w:p w:rsidR="00853EE6" w:rsidRPr="00767F04" w:rsidRDefault="00853EE6" w:rsidP="00853EE6">
      <w:pPr>
        <w:shd w:val="clear" w:color="auto" w:fill="FFFFFF"/>
        <w:spacing w:line="360" w:lineRule="atLeast"/>
        <w:jc w:val="both"/>
        <w:textAlignment w:val="baseline"/>
        <w:rPr>
          <w:rFonts w:ascii="Stolzl" w:eastAsia="Times New Roman" w:hAnsi="Stolzl"/>
          <w:b/>
          <w:color w:val="000000"/>
          <w:sz w:val="22"/>
          <w:szCs w:val="22"/>
          <w:lang w:eastAsia="ru-RU"/>
        </w:rPr>
      </w:pPr>
      <w:r w:rsidRPr="00767F04">
        <w:rPr>
          <w:rFonts w:ascii="Stolzl" w:eastAsia="Times New Roman" w:hAnsi="Stolzl"/>
          <w:b/>
          <w:color w:val="000000"/>
          <w:sz w:val="22"/>
          <w:szCs w:val="22"/>
          <w:bdr w:val="none" w:sz="0" w:space="0" w:color="auto" w:frame="1"/>
          <w:lang w:eastAsia="ru-RU"/>
        </w:rPr>
        <w:t>в целях:</w:t>
      </w:r>
    </w:p>
    <w:p w:rsidR="00853EE6" w:rsidRPr="00767F04" w:rsidRDefault="00853EE6" w:rsidP="00853EE6">
      <w:pPr>
        <w:shd w:val="clear" w:color="auto" w:fill="FFFFFF"/>
        <w:jc w:val="both"/>
        <w:textAlignment w:val="baseline"/>
        <w:rPr>
          <w:rFonts w:ascii="Stolzl" w:eastAsia="Times New Roman" w:hAnsi="Stolzl"/>
          <w:color w:val="000000"/>
          <w:sz w:val="22"/>
          <w:szCs w:val="22"/>
          <w:lang w:eastAsia="ru-RU"/>
        </w:rPr>
      </w:pPr>
      <w:r w:rsidRPr="00767F04">
        <w:rPr>
          <w:rFonts w:ascii="Stolzl" w:eastAsia="Times New Roman" w:hAnsi="Stolzl"/>
          <w:color w:val="000000"/>
          <w:sz w:val="22"/>
          <w:szCs w:val="22"/>
          <w:bdr w:val="none" w:sz="0" w:space="0" w:color="auto" w:frame="1"/>
          <w:lang w:eastAsia="ru-RU"/>
        </w:rPr>
        <w:t>- возврата мне денежных средств по неотоваренной подарочной карте (неотоваренным подарочным картам).</w:t>
      </w:r>
    </w:p>
    <w:p w:rsidR="00853EE6" w:rsidRPr="00767F04" w:rsidRDefault="00853EE6" w:rsidP="00853EE6">
      <w:pPr>
        <w:shd w:val="clear" w:color="auto" w:fill="FFFFFF"/>
        <w:spacing w:line="360" w:lineRule="atLeast"/>
        <w:ind w:firstLine="708"/>
        <w:jc w:val="both"/>
        <w:textAlignment w:val="baseline"/>
        <w:rPr>
          <w:rFonts w:ascii="Stolzl" w:eastAsia="Times New Roman" w:hAnsi="Stolzl"/>
          <w:color w:val="000000"/>
          <w:sz w:val="22"/>
          <w:szCs w:val="22"/>
          <w:bdr w:val="none" w:sz="0" w:space="0" w:color="auto" w:frame="1"/>
          <w:lang w:eastAsia="ru-RU"/>
        </w:rPr>
      </w:pPr>
      <w:proofErr w:type="gramStart"/>
      <w:r w:rsidRPr="00767F04">
        <w:rPr>
          <w:rFonts w:ascii="Stolzl" w:eastAsia="Times New Roman" w:hAnsi="Stolzl"/>
          <w:color w:val="000000"/>
          <w:sz w:val="22"/>
          <w:szCs w:val="22"/>
          <w:bdr w:val="none" w:sz="0" w:space="0" w:color="auto" w:frame="1"/>
          <w:lang w:eastAsia="ru-RU"/>
        </w:rPr>
        <w:t>Компания вправе осуществлять обработку моих персональных данных следующими способами: сбор, запись, систематизация, накопление, хранение, обновление, изменение, использование, удаление, обеспечивая адекватный уровень защиты персональных данных согласно применимому законодательству.</w:t>
      </w:r>
      <w:proofErr w:type="gramEnd"/>
    </w:p>
    <w:p w:rsidR="00853EE6" w:rsidRPr="00767F04" w:rsidRDefault="00853EE6" w:rsidP="00853EE6">
      <w:pPr>
        <w:shd w:val="clear" w:color="auto" w:fill="FFFFFF"/>
        <w:spacing w:line="360" w:lineRule="atLeast"/>
        <w:ind w:firstLine="708"/>
        <w:jc w:val="both"/>
        <w:textAlignment w:val="baseline"/>
        <w:rPr>
          <w:rFonts w:ascii="Stolzl" w:eastAsia="Times New Roman" w:hAnsi="Stolzl"/>
          <w:color w:val="000000"/>
          <w:sz w:val="22"/>
          <w:szCs w:val="22"/>
          <w:lang w:eastAsia="ru-RU"/>
        </w:rPr>
      </w:pPr>
      <w:r w:rsidRPr="00767F04">
        <w:rPr>
          <w:rFonts w:ascii="Stolzl" w:eastAsia="Times New Roman" w:hAnsi="Stolzl"/>
          <w:color w:val="000000"/>
          <w:sz w:val="22"/>
          <w:szCs w:val="22"/>
          <w:lang w:eastAsia="ru-RU"/>
        </w:rPr>
        <w:t xml:space="preserve">Настоящее согласие на обработку персональных данных действует </w:t>
      </w:r>
      <w:proofErr w:type="gramStart"/>
      <w:r w:rsidRPr="00767F04">
        <w:rPr>
          <w:rFonts w:ascii="Stolzl" w:eastAsia="Times New Roman" w:hAnsi="Stolzl"/>
          <w:color w:val="000000"/>
          <w:sz w:val="22"/>
          <w:szCs w:val="22"/>
          <w:lang w:eastAsia="ru-RU"/>
        </w:rPr>
        <w:t>с даты подписания</w:t>
      </w:r>
      <w:proofErr w:type="gramEnd"/>
      <w:r w:rsidRPr="00767F04">
        <w:rPr>
          <w:rFonts w:ascii="Stolzl" w:eastAsia="Times New Roman" w:hAnsi="Stolzl"/>
          <w:color w:val="000000"/>
          <w:sz w:val="22"/>
          <w:szCs w:val="22"/>
          <w:lang w:eastAsia="ru-RU"/>
        </w:rPr>
        <w:t xml:space="preserve"> до 31 декабря 2025 г.</w:t>
      </w:r>
    </w:p>
    <w:p w:rsidR="00853EE6" w:rsidRPr="00767F04" w:rsidRDefault="00853EE6" w:rsidP="00853EE6">
      <w:pPr>
        <w:shd w:val="clear" w:color="auto" w:fill="FFFFFF"/>
        <w:spacing w:line="360" w:lineRule="atLeast"/>
        <w:ind w:firstLine="708"/>
        <w:jc w:val="both"/>
        <w:textAlignment w:val="baseline"/>
        <w:rPr>
          <w:rFonts w:ascii="Stolzl" w:eastAsia="Times New Roman" w:hAnsi="Stolzl"/>
          <w:color w:val="000000"/>
          <w:sz w:val="22"/>
          <w:szCs w:val="22"/>
          <w:lang w:eastAsia="ru-RU"/>
        </w:rPr>
      </w:pPr>
      <w:r w:rsidRPr="00767F04">
        <w:rPr>
          <w:rFonts w:ascii="Stolzl" w:eastAsia="Times New Roman" w:hAnsi="Stolzl"/>
          <w:color w:val="000000"/>
          <w:sz w:val="22"/>
          <w:szCs w:val="22"/>
          <w:lang w:eastAsia="ru-RU"/>
        </w:rPr>
        <w:t xml:space="preserve">Согласие может быть отозвано на основании письменного заявления субъекта персональных данных или его уполномоченного представителя, </w:t>
      </w:r>
      <w:proofErr w:type="gramStart"/>
      <w:r w:rsidRPr="00767F04">
        <w:rPr>
          <w:rFonts w:ascii="Stolzl" w:eastAsia="Times New Roman" w:hAnsi="Stolzl"/>
          <w:color w:val="000000"/>
          <w:sz w:val="22"/>
          <w:szCs w:val="22"/>
          <w:lang w:eastAsia="ru-RU"/>
        </w:rPr>
        <w:t>направленному</w:t>
      </w:r>
      <w:proofErr w:type="gramEnd"/>
      <w:r w:rsidRPr="00767F04">
        <w:rPr>
          <w:rFonts w:ascii="Stolzl" w:eastAsia="Times New Roman" w:hAnsi="Stolzl"/>
          <w:color w:val="000000"/>
          <w:sz w:val="22"/>
          <w:szCs w:val="22"/>
          <w:lang w:eastAsia="ru-RU"/>
        </w:rPr>
        <w:t xml:space="preserve"> в адрес Компании.</w:t>
      </w:r>
    </w:p>
    <w:p w:rsidR="00853EE6" w:rsidRDefault="00853EE6" w:rsidP="00853EE6">
      <w:pPr>
        <w:shd w:val="clear" w:color="auto" w:fill="FFFFFF"/>
        <w:spacing w:line="360" w:lineRule="atLeast"/>
        <w:ind w:firstLine="708"/>
        <w:jc w:val="both"/>
        <w:textAlignment w:val="baseline"/>
        <w:rPr>
          <w:rFonts w:ascii="Stolzl" w:eastAsia="Times New Roman" w:hAnsi="Stolzl"/>
          <w:color w:val="000000"/>
          <w:sz w:val="21"/>
          <w:szCs w:val="21"/>
          <w:lang w:eastAsia="ru-RU"/>
        </w:rPr>
      </w:pPr>
    </w:p>
    <w:p w:rsidR="00853EE6" w:rsidRDefault="00853EE6" w:rsidP="00853EE6">
      <w:pPr>
        <w:shd w:val="clear" w:color="auto" w:fill="FFFFFF"/>
        <w:spacing w:line="360" w:lineRule="atLeast"/>
        <w:jc w:val="both"/>
        <w:textAlignment w:val="baseline"/>
        <w:rPr>
          <w:rFonts w:ascii="Stolzl" w:eastAsia="Times New Roman" w:hAnsi="Stolzl"/>
          <w:color w:val="000000"/>
          <w:sz w:val="21"/>
          <w:szCs w:val="21"/>
          <w:lang w:eastAsia="ru-RU"/>
        </w:rPr>
      </w:pPr>
      <w:r>
        <w:rPr>
          <w:rFonts w:ascii="Stolzl" w:eastAsia="Times New Roman" w:hAnsi="Stolzl"/>
          <w:color w:val="000000"/>
          <w:sz w:val="21"/>
          <w:szCs w:val="21"/>
          <w:lang w:eastAsia="ru-RU"/>
        </w:rPr>
        <w:t>________________________   ________________________________  _________________________</w:t>
      </w:r>
    </w:p>
    <w:p w:rsidR="00853EE6" w:rsidRDefault="00853EE6" w:rsidP="00853EE6">
      <w:pPr>
        <w:shd w:val="clear" w:color="auto" w:fill="FFFFFF"/>
        <w:spacing w:line="360" w:lineRule="atLeast"/>
        <w:ind w:firstLine="708"/>
        <w:textAlignment w:val="baseline"/>
        <w:rPr>
          <w:rFonts w:ascii="Stolzl" w:eastAsia="Times New Roman" w:hAnsi="Stolzl"/>
          <w:i/>
          <w:color w:val="000000"/>
          <w:sz w:val="22"/>
          <w:szCs w:val="22"/>
          <w:bdr w:val="none" w:sz="0" w:space="0" w:color="auto" w:frame="1"/>
          <w:lang w:eastAsia="ru-RU"/>
        </w:rPr>
      </w:pPr>
      <w:r>
        <w:rPr>
          <w:rFonts w:ascii="Stolzl" w:eastAsia="Times New Roman" w:hAnsi="Stolzl"/>
          <w:i/>
          <w:color w:val="000000"/>
          <w:bdr w:val="none" w:sz="0" w:space="0" w:color="auto" w:frame="1"/>
          <w:lang w:eastAsia="ru-RU"/>
        </w:rPr>
        <w:t>дата</w:t>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t>Ф.И.О.</w:t>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r>
      <w:r>
        <w:rPr>
          <w:rFonts w:ascii="Stolzl" w:eastAsia="Times New Roman" w:hAnsi="Stolzl"/>
          <w:i/>
          <w:color w:val="000000"/>
          <w:bdr w:val="none" w:sz="0" w:space="0" w:color="auto" w:frame="1"/>
          <w:lang w:eastAsia="ru-RU"/>
        </w:rPr>
        <w:tab/>
        <w:t>подпись</w:t>
      </w:r>
    </w:p>
    <w:sectPr w:rsidR="00853EE6" w:rsidSect="004A16DD">
      <w:headerReference w:type="even" r:id="rId10"/>
      <w:headerReference w:type="default" r:id="rId11"/>
      <w:footerReference w:type="even" r:id="rId12"/>
      <w:footerReference w:type="default" r:id="rId13"/>
      <w:headerReference w:type="first" r:id="rId14"/>
      <w:footerReference w:type="first" r:id="rId15"/>
      <w:pgSz w:w="11900" w:h="16840"/>
      <w:pgMar w:top="1560" w:right="850" w:bottom="1134" w:left="1701" w:header="170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68" w:rsidRDefault="00286B68" w:rsidP="00B315DF">
      <w:r>
        <w:separator/>
      </w:r>
    </w:p>
  </w:endnote>
  <w:endnote w:type="continuationSeparator" w:id="0">
    <w:p w:rsidR="00286B68" w:rsidRDefault="00286B68" w:rsidP="00B3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olzl">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6D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6D21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6D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68" w:rsidRDefault="00286B68" w:rsidP="00B315DF">
      <w:r>
        <w:separator/>
      </w:r>
    </w:p>
  </w:footnote>
  <w:footnote w:type="continuationSeparator" w:id="0">
    <w:p w:rsidR="00286B68" w:rsidRDefault="00286B68" w:rsidP="00B3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6D21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8D0E60">
    <w:pPr>
      <w:pStyle w:val="a3"/>
    </w:pPr>
    <w:r>
      <w:rPr>
        <w:noProof/>
        <w:lang w:eastAsia="ru-RU"/>
      </w:rPr>
      <w:drawing>
        <wp:anchor distT="0" distB="0" distL="114300" distR="114300" simplePos="0" relativeHeight="251657728" behindDoc="1" locked="1" layoutInCell="1" allowOverlap="0" wp14:anchorId="0E9FC4C2" wp14:editId="224BFA08">
          <wp:simplePos x="0" y="0"/>
          <wp:positionH relativeFrom="page">
            <wp:posOffset>85725</wp:posOffset>
          </wp:positionH>
          <wp:positionV relativeFrom="page">
            <wp:posOffset>133350</wp:posOffset>
          </wp:positionV>
          <wp:extent cx="7410450" cy="1047496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474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4E" w:rsidRDefault="006D21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nsid w:val="000000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3">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4">
    <w:nsid w:val="0CE55FDD"/>
    <w:multiLevelType w:val="hybridMultilevel"/>
    <w:tmpl w:val="A67C9362"/>
    <w:lvl w:ilvl="0" w:tplc="BE74034A">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5">
    <w:nsid w:val="102C092D"/>
    <w:multiLevelType w:val="hybridMultilevel"/>
    <w:tmpl w:val="DAEE9ACA"/>
    <w:lvl w:ilvl="0" w:tplc="BFDCD0A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5C5013"/>
    <w:multiLevelType w:val="hybridMultilevel"/>
    <w:tmpl w:val="BF1AB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79369F"/>
    <w:multiLevelType w:val="hybridMultilevel"/>
    <w:tmpl w:val="96A474DA"/>
    <w:lvl w:ilvl="0" w:tplc="2F3467A0">
      <w:start w:val="1"/>
      <w:numFmt w:val="decimal"/>
      <w:lvlText w:val="%1."/>
      <w:lvlJc w:val="left"/>
      <w:pPr>
        <w:ind w:left="986" w:hanging="360"/>
      </w:pPr>
      <w:rPr>
        <w:rFonts w:cs="Times New Roman" w:hint="default"/>
        <w:b/>
      </w:rPr>
    </w:lvl>
    <w:lvl w:ilvl="1" w:tplc="04190019" w:tentative="1">
      <w:start w:val="1"/>
      <w:numFmt w:val="lowerLetter"/>
      <w:lvlText w:val="%2."/>
      <w:lvlJc w:val="left"/>
      <w:pPr>
        <w:ind w:left="1706" w:hanging="360"/>
      </w:pPr>
      <w:rPr>
        <w:rFonts w:cs="Times New Roman"/>
      </w:rPr>
    </w:lvl>
    <w:lvl w:ilvl="2" w:tplc="0419001B" w:tentative="1">
      <w:start w:val="1"/>
      <w:numFmt w:val="lowerRoman"/>
      <w:lvlText w:val="%3."/>
      <w:lvlJc w:val="right"/>
      <w:pPr>
        <w:ind w:left="2426" w:hanging="180"/>
      </w:pPr>
      <w:rPr>
        <w:rFonts w:cs="Times New Roman"/>
      </w:rPr>
    </w:lvl>
    <w:lvl w:ilvl="3" w:tplc="0419000F" w:tentative="1">
      <w:start w:val="1"/>
      <w:numFmt w:val="decimal"/>
      <w:lvlText w:val="%4."/>
      <w:lvlJc w:val="left"/>
      <w:pPr>
        <w:ind w:left="3146" w:hanging="360"/>
      </w:pPr>
      <w:rPr>
        <w:rFonts w:cs="Times New Roman"/>
      </w:rPr>
    </w:lvl>
    <w:lvl w:ilvl="4" w:tplc="04190019" w:tentative="1">
      <w:start w:val="1"/>
      <w:numFmt w:val="lowerLetter"/>
      <w:lvlText w:val="%5."/>
      <w:lvlJc w:val="left"/>
      <w:pPr>
        <w:ind w:left="3866" w:hanging="360"/>
      </w:pPr>
      <w:rPr>
        <w:rFonts w:cs="Times New Roman"/>
      </w:rPr>
    </w:lvl>
    <w:lvl w:ilvl="5" w:tplc="0419001B" w:tentative="1">
      <w:start w:val="1"/>
      <w:numFmt w:val="lowerRoman"/>
      <w:lvlText w:val="%6."/>
      <w:lvlJc w:val="right"/>
      <w:pPr>
        <w:ind w:left="4586" w:hanging="180"/>
      </w:pPr>
      <w:rPr>
        <w:rFonts w:cs="Times New Roman"/>
      </w:rPr>
    </w:lvl>
    <w:lvl w:ilvl="6" w:tplc="0419000F" w:tentative="1">
      <w:start w:val="1"/>
      <w:numFmt w:val="decimal"/>
      <w:lvlText w:val="%7."/>
      <w:lvlJc w:val="left"/>
      <w:pPr>
        <w:ind w:left="5306" w:hanging="360"/>
      </w:pPr>
      <w:rPr>
        <w:rFonts w:cs="Times New Roman"/>
      </w:rPr>
    </w:lvl>
    <w:lvl w:ilvl="7" w:tplc="04190019" w:tentative="1">
      <w:start w:val="1"/>
      <w:numFmt w:val="lowerLetter"/>
      <w:lvlText w:val="%8."/>
      <w:lvlJc w:val="left"/>
      <w:pPr>
        <w:ind w:left="6026" w:hanging="360"/>
      </w:pPr>
      <w:rPr>
        <w:rFonts w:cs="Times New Roman"/>
      </w:rPr>
    </w:lvl>
    <w:lvl w:ilvl="8" w:tplc="0419001B" w:tentative="1">
      <w:start w:val="1"/>
      <w:numFmt w:val="lowerRoman"/>
      <w:lvlText w:val="%9."/>
      <w:lvlJc w:val="right"/>
      <w:pPr>
        <w:ind w:left="6746" w:hanging="180"/>
      </w:pPr>
      <w:rPr>
        <w:rFonts w:cs="Times New Roman"/>
      </w:rPr>
    </w:lvl>
  </w:abstractNum>
  <w:abstractNum w:abstractNumId="8">
    <w:nsid w:val="6D134F09"/>
    <w:multiLevelType w:val="hybridMultilevel"/>
    <w:tmpl w:val="1382A16A"/>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D4056E"/>
    <w:multiLevelType w:val="hybridMultilevel"/>
    <w:tmpl w:val="11B8010E"/>
    <w:lvl w:ilvl="0" w:tplc="04D232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DF"/>
    <w:rsid w:val="00031571"/>
    <w:rsid w:val="00031F32"/>
    <w:rsid w:val="000361CB"/>
    <w:rsid w:val="000C1FAC"/>
    <w:rsid w:val="000D5D5D"/>
    <w:rsid w:val="00160ACB"/>
    <w:rsid w:val="001D4DA0"/>
    <w:rsid w:val="001E04A6"/>
    <w:rsid w:val="001F0BD7"/>
    <w:rsid w:val="0026103D"/>
    <w:rsid w:val="00262170"/>
    <w:rsid w:val="00286B68"/>
    <w:rsid w:val="0028727E"/>
    <w:rsid w:val="00294A0E"/>
    <w:rsid w:val="002E340F"/>
    <w:rsid w:val="003067E1"/>
    <w:rsid w:val="004241F4"/>
    <w:rsid w:val="00444CA0"/>
    <w:rsid w:val="004A16DD"/>
    <w:rsid w:val="004D3CE3"/>
    <w:rsid w:val="00510FB8"/>
    <w:rsid w:val="00551F52"/>
    <w:rsid w:val="0056787E"/>
    <w:rsid w:val="00580C0F"/>
    <w:rsid w:val="005970A3"/>
    <w:rsid w:val="005B2E17"/>
    <w:rsid w:val="005F38C0"/>
    <w:rsid w:val="0064461C"/>
    <w:rsid w:val="00656DA6"/>
    <w:rsid w:val="0066532A"/>
    <w:rsid w:val="00693DD4"/>
    <w:rsid w:val="006B5791"/>
    <w:rsid w:val="006B6C6F"/>
    <w:rsid w:val="006D214E"/>
    <w:rsid w:val="007013EA"/>
    <w:rsid w:val="00767F04"/>
    <w:rsid w:val="007F7109"/>
    <w:rsid w:val="008013A8"/>
    <w:rsid w:val="00805059"/>
    <w:rsid w:val="0082588E"/>
    <w:rsid w:val="00853EE6"/>
    <w:rsid w:val="008D0E60"/>
    <w:rsid w:val="008F4DAA"/>
    <w:rsid w:val="00920588"/>
    <w:rsid w:val="00936080"/>
    <w:rsid w:val="00957975"/>
    <w:rsid w:val="00997394"/>
    <w:rsid w:val="00997486"/>
    <w:rsid w:val="009B0F6D"/>
    <w:rsid w:val="009E7C9A"/>
    <w:rsid w:val="00B315DF"/>
    <w:rsid w:val="00BE11AA"/>
    <w:rsid w:val="00C015F2"/>
    <w:rsid w:val="00C82D2A"/>
    <w:rsid w:val="00CE04B0"/>
    <w:rsid w:val="00CF6BC2"/>
    <w:rsid w:val="00DB247F"/>
    <w:rsid w:val="00F2468F"/>
    <w:rsid w:val="00F4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8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5DF"/>
    <w:pPr>
      <w:tabs>
        <w:tab w:val="center" w:pos="4677"/>
        <w:tab w:val="right" w:pos="9355"/>
      </w:tabs>
    </w:pPr>
  </w:style>
  <w:style w:type="character" w:customStyle="1" w:styleId="a4">
    <w:name w:val="Верхний колонтитул Знак"/>
    <w:link w:val="a3"/>
    <w:uiPriority w:val="99"/>
    <w:locked/>
    <w:rsid w:val="00B315DF"/>
    <w:rPr>
      <w:rFonts w:cs="Times New Roman"/>
    </w:rPr>
  </w:style>
  <w:style w:type="paragraph" w:styleId="a5">
    <w:name w:val="footer"/>
    <w:basedOn w:val="a"/>
    <w:link w:val="a6"/>
    <w:uiPriority w:val="99"/>
    <w:rsid w:val="00B315DF"/>
    <w:pPr>
      <w:tabs>
        <w:tab w:val="center" w:pos="4677"/>
        <w:tab w:val="right" w:pos="9355"/>
      </w:tabs>
    </w:pPr>
  </w:style>
  <w:style w:type="character" w:customStyle="1" w:styleId="a6">
    <w:name w:val="Нижний колонтитул Знак"/>
    <w:link w:val="a5"/>
    <w:uiPriority w:val="99"/>
    <w:locked/>
    <w:rsid w:val="00B315DF"/>
    <w:rPr>
      <w:rFonts w:cs="Times New Roman"/>
    </w:rPr>
  </w:style>
  <w:style w:type="paragraph" w:styleId="a7">
    <w:name w:val="List Paragraph"/>
    <w:basedOn w:val="a"/>
    <w:uiPriority w:val="99"/>
    <w:qFormat/>
    <w:rsid w:val="007013EA"/>
    <w:pPr>
      <w:spacing w:after="200" w:line="276" w:lineRule="auto"/>
      <w:ind w:left="720"/>
      <w:contextualSpacing/>
    </w:pPr>
    <w:rPr>
      <w:sz w:val="22"/>
      <w:szCs w:val="22"/>
    </w:rPr>
  </w:style>
  <w:style w:type="character" w:styleId="a8">
    <w:name w:val="Hyperlink"/>
    <w:uiPriority w:val="99"/>
    <w:rsid w:val="007013EA"/>
    <w:rPr>
      <w:rFonts w:cs="Times New Roman"/>
      <w:color w:val="0563C1"/>
      <w:u w:val="single"/>
    </w:rPr>
  </w:style>
  <w:style w:type="paragraph" w:styleId="a9">
    <w:name w:val="No Spacing"/>
    <w:uiPriority w:val="99"/>
    <w:qFormat/>
    <w:rsid w:val="007013EA"/>
    <w:rPr>
      <w:sz w:val="22"/>
      <w:szCs w:val="22"/>
      <w:lang w:eastAsia="en-US"/>
    </w:rPr>
  </w:style>
  <w:style w:type="paragraph" w:styleId="aa">
    <w:name w:val="Balloon Text"/>
    <w:basedOn w:val="a"/>
    <w:link w:val="ab"/>
    <w:uiPriority w:val="99"/>
    <w:semiHidden/>
    <w:rsid w:val="007013EA"/>
    <w:rPr>
      <w:rFonts w:ascii="Tahoma" w:hAnsi="Tahoma" w:cs="Tahoma"/>
      <w:sz w:val="16"/>
      <w:szCs w:val="16"/>
    </w:rPr>
  </w:style>
  <w:style w:type="character" w:customStyle="1" w:styleId="ab">
    <w:name w:val="Текст выноски Знак"/>
    <w:link w:val="aa"/>
    <w:uiPriority w:val="99"/>
    <w:semiHidden/>
    <w:locked/>
    <w:rsid w:val="007013EA"/>
    <w:rPr>
      <w:rFonts w:ascii="Tahoma" w:hAnsi="Tahoma" w:cs="Tahoma"/>
      <w:sz w:val="16"/>
      <w:szCs w:val="16"/>
    </w:rPr>
  </w:style>
  <w:style w:type="table" w:styleId="ac">
    <w:name w:val="Table Grid"/>
    <w:basedOn w:val="a1"/>
    <w:uiPriority w:val="39"/>
    <w:rsid w:val="000C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693DD4"/>
    <w:pPr>
      <w:spacing w:after="200" w:line="276" w:lineRule="auto"/>
      <w:ind w:left="720"/>
      <w:contextualSpacing/>
    </w:pPr>
    <w:rPr>
      <w:rFonts w:eastAsia="Times New Roman"/>
      <w:sz w:val="22"/>
      <w:szCs w:val="22"/>
    </w:rPr>
  </w:style>
  <w:style w:type="character" w:styleId="ad">
    <w:name w:val="annotation reference"/>
    <w:basedOn w:val="a0"/>
    <w:uiPriority w:val="99"/>
    <w:semiHidden/>
    <w:unhideWhenUsed/>
    <w:rsid w:val="00656DA6"/>
    <w:rPr>
      <w:sz w:val="16"/>
      <w:szCs w:val="16"/>
    </w:rPr>
  </w:style>
  <w:style w:type="paragraph" w:styleId="ae">
    <w:name w:val="annotation text"/>
    <w:basedOn w:val="a"/>
    <w:link w:val="af"/>
    <w:uiPriority w:val="99"/>
    <w:semiHidden/>
    <w:unhideWhenUsed/>
    <w:rsid w:val="00656DA6"/>
    <w:rPr>
      <w:sz w:val="20"/>
      <w:szCs w:val="20"/>
    </w:rPr>
  </w:style>
  <w:style w:type="character" w:customStyle="1" w:styleId="af">
    <w:name w:val="Текст примечания Знак"/>
    <w:basedOn w:val="a0"/>
    <w:link w:val="ae"/>
    <w:uiPriority w:val="99"/>
    <w:semiHidden/>
    <w:rsid w:val="00656DA6"/>
    <w:rPr>
      <w:lang w:eastAsia="en-US"/>
    </w:rPr>
  </w:style>
  <w:style w:type="paragraph" w:styleId="af0">
    <w:name w:val="annotation subject"/>
    <w:basedOn w:val="ae"/>
    <w:next w:val="ae"/>
    <w:link w:val="af1"/>
    <w:uiPriority w:val="99"/>
    <w:semiHidden/>
    <w:unhideWhenUsed/>
    <w:rsid w:val="00656DA6"/>
    <w:rPr>
      <w:b/>
      <w:bCs/>
    </w:rPr>
  </w:style>
  <w:style w:type="character" w:customStyle="1" w:styleId="af1">
    <w:name w:val="Тема примечания Знак"/>
    <w:basedOn w:val="af"/>
    <w:link w:val="af0"/>
    <w:uiPriority w:val="99"/>
    <w:semiHidden/>
    <w:rsid w:val="00656DA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8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5DF"/>
    <w:pPr>
      <w:tabs>
        <w:tab w:val="center" w:pos="4677"/>
        <w:tab w:val="right" w:pos="9355"/>
      </w:tabs>
    </w:pPr>
  </w:style>
  <w:style w:type="character" w:customStyle="1" w:styleId="a4">
    <w:name w:val="Верхний колонтитул Знак"/>
    <w:link w:val="a3"/>
    <w:uiPriority w:val="99"/>
    <w:locked/>
    <w:rsid w:val="00B315DF"/>
    <w:rPr>
      <w:rFonts w:cs="Times New Roman"/>
    </w:rPr>
  </w:style>
  <w:style w:type="paragraph" w:styleId="a5">
    <w:name w:val="footer"/>
    <w:basedOn w:val="a"/>
    <w:link w:val="a6"/>
    <w:uiPriority w:val="99"/>
    <w:rsid w:val="00B315DF"/>
    <w:pPr>
      <w:tabs>
        <w:tab w:val="center" w:pos="4677"/>
        <w:tab w:val="right" w:pos="9355"/>
      </w:tabs>
    </w:pPr>
  </w:style>
  <w:style w:type="character" w:customStyle="1" w:styleId="a6">
    <w:name w:val="Нижний колонтитул Знак"/>
    <w:link w:val="a5"/>
    <w:uiPriority w:val="99"/>
    <w:locked/>
    <w:rsid w:val="00B315DF"/>
    <w:rPr>
      <w:rFonts w:cs="Times New Roman"/>
    </w:rPr>
  </w:style>
  <w:style w:type="paragraph" w:styleId="a7">
    <w:name w:val="List Paragraph"/>
    <w:basedOn w:val="a"/>
    <w:uiPriority w:val="99"/>
    <w:qFormat/>
    <w:rsid w:val="007013EA"/>
    <w:pPr>
      <w:spacing w:after="200" w:line="276" w:lineRule="auto"/>
      <w:ind w:left="720"/>
      <w:contextualSpacing/>
    </w:pPr>
    <w:rPr>
      <w:sz w:val="22"/>
      <w:szCs w:val="22"/>
    </w:rPr>
  </w:style>
  <w:style w:type="character" w:styleId="a8">
    <w:name w:val="Hyperlink"/>
    <w:uiPriority w:val="99"/>
    <w:rsid w:val="007013EA"/>
    <w:rPr>
      <w:rFonts w:cs="Times New Roman"/>
      <w:color w:val="0563C1"/>
      <w:u w:val="single"/>
    </w:rPr>
  </w:style>
  <w:style w:type="paragraph" w:styleId="a9">
    <w:name w:val="No Spacing"/>
    <w:uiPriority w:val="99"/>
    <w:qFormat/>
    <w:rsid w:val="007013EA"/>
    <w:rPr>
      <w:sz w:val="22"/>
      <w:szCs w:val="22"/>
      <w:lang w:eastAsia="en-US"/>
    </w:rPr>
  </w:style>
  <w:style w:type="paragraph" w:styleId="aa">
    <w:name w:val="Balloon Text"/>
    <w:basedOn w:val="a"/>
    <w:link w:val="ab"/>
    <w:uiPriority w:val="99"/>
    <w:semiHidden/>
    <w:rsid w:val="007013EA"/>
    <w:rPr>
      <w:rFonts w:ascii="Tahoma" w:hAnsi="Tahoma" w:cs="Tahoma"/>
      <w:sz w:val="16"/>
      <w:szCs w:val="16"/>
    </w:rPr>
  </w:style>
  <w:style w:type="character" w:customStyle="1" w:styleId="ab">
    <w:name w:val="Текст выноски Знак"/>
    <w:link w:val="aa"/>
    <w:uiPriority w:val="99"/>
    <w:semiHidden/>
    <w:locked/>
    <w:rsid w:val="007013EA"/>
    <w:rPr>
      <w:rFonts w:ascii="Tahoma" w:hAnsi="Tahoma" w:cs="Tahoma"/>
      <w:sz w:val="16"/>
      <w:szCs w:val="16"/>
    </w:rPr>
  </w:style>
  <w:style w:type="table" w:styleId="ac">
    <w:name w:val="Table Grid"/>
    <w:basedOn w:val="a1"/>
    <w:uiPriority w:val="39"/>
    <w:rsid w:val="000C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693DD4"/>
    <w:pPr>
      <w:spacing w:after="200" w:line="276" w:lineRule="auto"/>
      <w:ind w:left="720"/>
      <w:contextualSpacing/>
    </w:pPr>
    <w:rPr>
      <w:rFonts w:eastAsia="Times New Roman"/>
      <w:sz w:val="22"/>
      <w:szCs w:val="22"/>
    </w:rPr>
  </w:style>
  <w:style w:type="character" w:styleId="ad">
    <w:name w:val="annotation reference"/>
    <w:basedOn w:val="a0"/>
    <w:uiPriority w:val="99"/>
    <w:semiHidden/>
    <w:unhideWhenUsed/>
    <w:rsid w:val="00656DA6"/>
    <w:rPr>
      <w:sz w:val="16"/>
      <w:szCs w:val="16"/>
    </w:rPr>
  </w:style>
  <w:style w:type="paragraph" w:styleId="ae">
    <w:name w:val="annotation text"/>
    <w:basedOn w:val="a"/>
    <w:link w:val="af"/>
    <w:uiPriority w:val="99"/>
    <w:semiHidden/>
    <w:unhideWhenUsed/>
    <w:rsid w:val="00656DA6"/>
    <w:rPr>
      <w:sz w:val="20"/>
      <w:szCs w:val="20"/>
    </w:rPr>
  </w:style>
  <w:style w:type="character" w:customStyle="1" w:styleId="af">
    <w:name w:val="Текст примечания Знак"/>
    <w:basedOn w:val="a0"/>
    <w:link w:val="ae"/>
    <w:uiPriority w:val="99"/>
    <w:semiHidden/>
    <w:rsid w:val="00656DA6"/>
    <w:rPr>
      <w:lang w:eastAsia="en-US"/>
    </w:rPr>
  </w:style>
  <w:style w:type="paragraph" w:styleId="af0">
    <w:name w:val="annotation subject"/>
    <w:basedOn w:val="ae"/>
    <w:next w:val="ae"/>
    <w:link w:val="af1"/>
    <w:uiPriority w:val="99"/>
    <w:semiHidden/>
    <w:unhideWhenUsed/>
    <w:rsid w:val="00656DA6"/>
    <w:rPr>
      <w:b/>
      <w:bCs/>
    </w:rPr>
  </w:style>
  <w:style w:type="character" w:customStyle="1" w:styleId="af1">
    <w:name w:val="Тема примечания Знак"/>
    <w:basedOn w:val="af"/>
    <w:link w:val="af0"/>
    <w:uiPriority w:val="99"/>
    <w:semiHidden/>
    <w:rsid w:val="00656D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694">
      <w:bodyDiv w:val="1"/>
      <w:marLeft w:val="0"/>
      <w:marRight w:val="0"/>
      <w:marTop w:val="0"/>
      <w:marBottom w:val="0"/>
      <w:divBdr>
        <w:top w:val="none" w:sz="0" w:space="0" w:color="auto"/>
        <w:left w:val="none" w:sz="0" w:space="0" w:color="auto"/>
        <w:bottom w:val="none" w:sz="0" w:space="0" w:color="auto"/>
        <w:right w:val="none" w:sz="0" w:space="0" w:color="auto"/>
      </w:divBdr>
    </w:div>
    <w:div w:id="13839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eauty-outle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beauty-outlet.r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UEH</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 Microsoft Office</dc:creator>
  <cp:lastModifiedBy>Shurchkov.S</cp:lastModifiedBy>
  <cp:revision>2</cp:revision>
  <cp:lastPrinted>2023-03-20T12:54:00Z</cp:lastPrinted>
  <dcterms:created xsi:type="dcterms:W3CDTF">2023-12-07T09:37:00Z</dcterms:created>
  <dcterms:modified xsi:type="dcterms:W3CDTF">2023-12-07T09:37:00Z</dcterms:modified>
</cp:coreProperties>
</file>